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44AB6" w14:textId="3F02CA9F" w:rsidR="00766647" w:rsidRDefault="009C21B3" w:rsidP="00E9687A">
      <w:pPr>
        <w:spacing w:before="120" w:after="0"/>
        <w:ind w:left="-284"/>
        <w:jc w:val="center"/>
        <w:rPr>
          <w:rFonts w:ascii="Montserrat" w:hAnsi="Montserrat" w:cs="Arial"/>
          <w:b/>
          <w:bCs/>
          <w:caps/>
          <w:color w:val="1B50C4"/>
          <w:lang w:eastAsia="pt-PT"/>
        </w:rPr>
      </w:pPr>
      <w:bookmarkStart w:id="0" w:name="_Hlk164166813"/>
      <w:r w:rsidRPr="009C21B3">
        <w:rPr>
          <w:rFonts w:ascii="Montserrat" w:hAnsi="Montserrat" w:cs="Arial"/>
          <w:b/>
          <w:bCs/>
          <w:caps/>
          <w:color w:val="1B50C4"/>
          <w:lang w:eastAsia="pt-PT"/>
        </w:rPr>
        <w:t>ACORDO DE COLABORAÇÃO NO ÂMBITO DA 6.ª EDIÇÃO DA INICIATIVA “INOVADOR EM RESIDÊNCIA”</w:t>
      </w:r>
    </w:p>
    <w:p w14:paraId="4C3337D6" w14:textId="77777777" w:rsidR="00766647" w:rsidRDefault="00766647" w:rsidP="00E9687A">
      <w:pPr>
        <w:spacing w:before="120" w:after="0"/>
        <w:rPr>
          <w:rFonts w:ascii="Montserrat" w:hAnsi="Montserrat" w:cs="Arial"/>
          <w:b/>
          <w:bCs/>
          <w:caps/>
          <w:color w:val="1B50C4"/>
          <w:lang w:eastAsia="pt-PT"/>
        </w:rPr>
      </w:pPr>
    </w:p>
    <w:p w14:paraId="1A4D41B0" w14:textId="77777777" w:rsidR="001B0E84" w:rsidRDefault="001B0E84" w:rsidP="00E9687A">
      <w:pPr>
        <w:spacing w:before="120" w:after="0"/>
        <w:rPr>
          <w:rFonts w:ascii="Montserrat" w:hAnsi="Montserrat" w:cs="Arial"/>
          <w:b/>
          <w:bCs/>
          <w:caps/>
          <w:color w:val="1B50C4"/>
          <w:lang w:eastAsia="pt-PT"/>
        </w:rPr>
      </w:pPr>
    </w:p>
    <w:p w14:paraId="38712B5C" w14:textId="2660A756" w:rsidR="00A924C9" w:rsidRPr="00A924C9" w:rsidRDefault="00A924C9" w:rsidP="00BB76C5">
      <w:pPr>
        <w:tabs>
          <w:tab w:val="left" w:pos="5550"/>
        </w:tabs>
        <w:spacing w:after="0"/>
        <w:contextualSpacing/>
        <w:jc w:val="both"/>
        <w:rPr>
          <w:rFonts w:ascii="Montserrat" w:hAnsi="Montserrat" w:cstheme="minorHAnsi"/>
          <w:sz w:val="20"/>
          <w:szCs w:val="20"/>
        </w:rPr>
      </w:pPr>
      <w:bookmarkStart w:id="1" w:name="_Hlk164167308"/>
      <w:bookmarkEnd w:id="0"/>
      <w:r w:rsidRPr="00A924C9">
        <w:rPr>
          <w:rFonts w:ascii="Montserrat" w:hAnsi="Montserrat" w:cstheme="minorHAnsi"/>
          <w:sz w:val="20"/>
          <w:szCs w:val="20"/>
        </w:rPr>
        <w:t>Entre a Agência para a Modernização Administrativa, I.P., doravante designada por AMA, com sede na Rua de Santa Marta, n.º 55, 3.º, 1150-294 Lisboa, pessoa coletiva com o número 508 184 509, representada neste ato por Ana Sofia Rodrigues dos Reis da Mota, na qualidade de Presidente do Conselho Diretivo, com poderes para o ato,</w:t>
      </w:r>
    </w:p>
    <w:p w14:paraId="689945B5" w14:textId="77777777" w:rsidR="00A924C9" w:rsidRPr="00A924C9" w:rsidRDefault="00A924C9" w:rsidP="00BB76C5">
      <w:pPr>
        <w:tabs>
          <w:tab w:val="left" w:pos="5550"/>
        </w:tabs>
        <w:spacing w:after="0"/>
        <w:contextualSpacing/>
        <w:jc w:val="both"/>
        <w:rPr>
          <w:rFonts w:ascii="Montserrat" w:hAnsi="Montserrat" w:cstheme="minorHAnsi"/>
          <w:sz w:val="20"/>
          <w:szCs w:val="20"/>
        </w:rPr>
      </w:pPr>
    </w:p>
    <w:p w14:paraId="5B141010" w14:textId="77777777" w:rsidR="00A924C9" w:rsidRPr="00A924C9" w:rsidRDefault="00A924C9" w:rsidP="00BB76C5">
      <w:pPr>
        <w:tabs>
          <w:tab w:val="left" w:pos="5550"/>
        </w:tabs>
        <w:spacing w:after="0"/>
        <w:contextualSpacing/>
        <w:jc w:val="both"/>
        <w:rPr>
          <w:rFonts w:ascii="Montserrat" w:hAnsi="Montserrat" w:cstheme="minorHAnsi"/>
          <w:sz w:val="20"/>
          <w:szCs w:val="20"/>
        </w:rPr>
      </w:pPr>
      <w:r w:rsidRPr="00A924C9">
        <w:rPr>
          <w:rFonts w:ascii="Montserrat" w:hAnsi="Montserrat" w:cstheme="minorHAnsi"/>
          <w:sz w:val="20"/>
          <w:szCs w:val="20"/>
        </w:rPr>
        <w:t xml:space="preserve">O/A ____________________, doravante designado/a por Segundo (a) Outorgante, com sede na _____________________________, em _____-___ _____, pessoa coletiva com o número ____________ representada neste ato por ________________, na qualidade de _______________, com poderes para o ato, e </w:t>
      </w:r>
    </w:p>
    <w:p w14:paraId="2BB91174" w14:textId="77777777" w:rsidR="00A924C9" w:rsidRPr="00A924C9" w:rsidRDefault="00A924C9" w:rsidP="00BB76C5">
      <w:pPr>
        <w:tabs>
          <w:tab w:val="left" w:pos="5550"/>
        </w:tabs>
        <w:spacing w:after="0"/>
        <w:contextualSpacing/>
        <w:jc w:val="both"/>
        <w:rPr>
          <w:rFonts w:ascii="Montserrat" w:hAnsi="Montserrat" w:cstheme="minorHAnsi"/>
          <w:sz w:val="20"/>
          <w:szCs w:val="20"/>
        </w:rPr>
      </w:pPr>
    </w:p>
    <w:p w14:paraId="75DF483C" w14:textId="77777777" w:rsidR="00A924C9" w:rsidRPr="00A924C9" w:rsidRDefault="00A924C9" w:rsidP="00BB76C5">
      <w:pPr>
        <w:tabs>
          <w:tab w:val="left" w:pos="5550"/>
        </w:tabs>
        <w:spacing w:after="0"/>
        <w:contextualSpacing/>
        <w:jc w:val="both"/>
        <w:rPr>
          <w:rFonts w:ascii="Montserrat" w:hAnsi="Montserrat" w:cstheme="minorHAnsi"/>
          <w:sz w:val="20"/>
          <w:szCs w:val="20"/>
        </w:rPr>
      </w:pPr>
      <w:r w:rsidRPr="00A924C9">
        <w:rPr>
          <w:rFonts w:ascii="Montserrat" w:hAnsi="Montserrat" w:cstheme="minorHAnsi"/>
          <w:sz w:val="20"/>
          <w:szCs w:val="20"/>
        </w:rPr>
        <w:t xml:space="preserve">_________________________, doravante designado(a) por Terceiro (a) Outorgante, residente em_____________________________, em _____-___ _____, portador/a do documento de identificação número ______________, válido até __/__/____, </w:t>
      </w:r>
    </w:p>
    <w:p w14:paraId="11E30F60" w14:textId="77777777" w:rsidR="00A924C9" w:rsidRPr="00A924C9" w:rsidRDefault="00A924C9" w:rsidP="00BB76C5">
      <w:pPr>
        <w:tabs>
          <w:tab w:val="left" w:pos="5550"/>
        </w:tabs>
        <w:spacing w:after="0"/>
        <w:contextualSpacing/>
        <w:jc w:val="both"/>
        <w:rPr>
          <w:rFonts w:ascii="Montserrat" w:hAnsi="Montserrat" w:cstheme="minorHAnsi"/>
          <w:sz w:val="20"/>
          <w:szCs w:val="20"/>
        </w:rPr>
      </w:pPr>
    </w:p>
    <w:p w14:paraId="4ED186CD" w14:textId="77777777" w:rsidR="00A924C9" w:rsidRPr="00A924C9" w:rsidRDefault="00A924C9" w:rsidP="00BB76C5">
      <w:pPr>
        <w:tabs>
          <w:tab w:val="left" w:pos="5550"/>
        </w:tabs>
        <w:spacing w:after="0"/>
        <w:contextualSpacing/>
        <w:jc w:val="both"/>
        <w:rPr>
          <w:rFonts w:ascii="Montserrat" w:hAnsi="Montserrat" w:cstheme="minorHAnsi"/>
          <w:sz w:val="20"/>
          <w:szCs w:val="20"/>
        </w:rPr>
      </w:pPr>
      <w:r w:rsidRPr="00A924C9">
        <w:rPr>
          <w:rFonts w:ascii="Montserrat" w:hAnsi="Montserrat" w:cstheme="minorHAnsi"/>
          <w:sz w:val="20"/>
          <w:szCs w:val="20"/>
        </w:rPr>
        <w:t>É, livremente e de boa-fé, celebrado este acordo que estabelece as condições em que o/a trabalhador/a do mapa de pessoal do/da Segundo (a) Outorgante participará na 6.ª Edição da iniciativa “Inovador em Residência” promovido pela AMA, em regime de prestação de serviço externo, de acordo com os termos, que as Partes estipulam e reciprocamente aceitam, indicados em seguida.</w:t>
      </w:r>
    </w:p>
    <w:p w14:paraId="572D57C3" w14:textId="77777777" w:rsidR="00A924C9" w:rsidRPr="00A924C9" w:rsidRDefault="00A924C9" w:rsidP="00E9687A">
      <w:pPr>
        <w:tabs>
          <w:tab w:val="left" w:pos="5550"/>
        </w:tabs>
        <w:spacing w:after="0"/>
        <w:contextualSpacing/>
        <w:rPr>
          <w:rFonts w:ascii="Montserrat" w:hAnsi="Montserrat" w:cstheme="minorHAnsi"/>
          <w:sz w:val="20"/>
          <w:szCs w:val="20"/>
        </w:rPr>
      </w:pPr>
    </w:p>
    <w:p w14:paraId="018CC642" w14:textId="77777777" w:rsidR="00A924C9" w:rsidRPr="001D6F1A" w:rsidRDefault="00A924C9" w:rsidP="00E9687A">
      <w:pPr>
        <w:tabs>
          <w:tab w:val="left" w:pos="5550"/>
        </w:tabs>
        <w:spacing w:after="0"/>
        <w:contextualSpacing/>
        <w:jc w:val="center"/>
        <w:rPr>
          <w:rFonts w:ascii="Montserrat" w:hAnsi="Montserrat" w:cstheme="minorHAnsi"/>
          <w:b/>
          <w:bCs/>
          <w:sz w:val="20"/>
          <w:szCs w:val="20"/>
        </w:rPr>
      </w:pPr>
      <w:r w:rsidRPr="001D6F1A">
        <w:rPr>
          <w:rFonts w:ascii="Montserrat" w:hAnsi="Montserrat" w:cstheme="minorHAnsi"/>
          <w:b/>
          <w:bCs/>
          <w:sz w:val="20"/>
          <w:szCs w:val="20"/>
        </w:rPr>
        <w:t>Cláusula 1.ª</w:t>
      </w:r>
    </w:p>
    <w:p w14:paraId="109E9378" w14:textId="77777777" w:rsidR="00A924C9" w:rsidRPr="00A924C9" w:rsidRDefault="00A924C9" w:rsidP="00BB76C5">
      <w:pPr>
        <w:tabs>
          <w:tab w:val="left" w:pos="5550"/>
        </w:tabs>
        <w:spacing w:after="0"/>
        <w:contextualSpacing/>
        <w:jc w:val="both"/>
        <w:rPr>
          <w:rFonts w:ascii="Montserrat" w:hAnsi="Montserrat" w:cstheme="minorHAnsi"/>
          <w:sz w:val="20"/>
          <w:szCs w:val="20"/>
        </w:rPr>
      </w:pPr>
      <w:r w:rsidRPr="00A924C9">
        <w:rPr>
          <w:rFonts w:ascii="Montserrat" w:hAnsi="Montserrat" w:cstheme="minorHAnsi"/>
          <w:sz w:val="20"/>
          <w:szCs w:val="20"/>
        </w:rPr>
        <w:t>1 – A AMA compromete-se, de acordo com as suas possibilidades, a acolher o/a Terceiro (a) Outorgante no âmbito dos projetos e atividades do Centro para a Inovação no Setor Público, doravante designado por LabX, promovendo a sua participação nas atividades desenvolvidas nesse contexto.</w:t>
      </w:r>
    </w:p>
    <w:p w14:paraId="2E8C0CA2" w14:textId="77777777" w:rsidR="00A924C9" w:rsidRPr="00A924C9" w:rsidRDefault="00A924C9" w:rsidP="00BB76C5">
      <w:pPr>
        <w:tabs>
          <w:tab w:val="left" w:pos="5550"/>
        </w:tabs>
        <w:spacing w:after="0"/>
        <w:contextualSpacing/>
        <w:jc w:val="both"/>
        <w:rPr>
          <w:rFonts w:ascii="Montserrat" w:hAnsi="Montserrat" w:cstheme="minorHAnsi"/>
          <w:sz w:val="20"/>
          <w:szCs w:val="20"/>
        </w:rPr>
      </w:pPr>
      <w:r w:rsidRPr="00A924C9">
        <w:rPr>
          <w:rFonts w:ascii="Montserrat" w:hAnsi="Montserrat" w:cstheme="minorHAnsi"/>
          <w:sz w:val="20"/>
          <w:szCs w:val="20"/>
        </w:rPr>
        <w:t>2 - É designado pela AMA, o/a técnico(a) do LabX que será responsável por acompanhar regularmente a atividade do/da Terceiro (a) Outorgante e estabelecer os contactos necessários com o ponto de contacto designado pelo/pela Segundo (a) Outorgante.</w:t>
      </w:r>
    </w:p>
    <w:p w14:paraId="4DCD5E02" w14:textId="77777777" w:rsidR="00A924C9" w:rsidRPr="00A924C9" w:rsidRDefault="00A924C9" w:rsidP="00E9687A">
      <w:pPr>
        <w:tabs>
          <w:tab w:val="left" w:pos="5550"/>
        </w:tabs>
        <w:spacing w:after="0"/>
        <w:contextualSpacing/>
        <w:rPr>
          <w:rFonts w:ascii="Montserrat" w:hAnsi="Montserrat" w:cstheme="minorHAnsi"/>
          <w:sz w:val="20"/>
          <w:szCs w:val="20"/>
        </w:rPr>
      </w:pPr>
    </w:p>
    <w:p w14:paraId="5A9C48EE" w14:textId="77777777" w:rsidR="00A924C9" w:rsidRPr="001D6F1A" w:rsidRDefault="00A924C9" w:rsidP="00E9687A">
      <w:pPr>
        <w:tabs>
          <w:tab w:val="left" w:pos="5550"/>
        </w:tabs>
        <w:spacing w:after="0"/>
        <w:contextualSpacing/>
        <w:jc w:val="center"/>
        <w:rPr>
          <w:rFonts w:ascii="Montserrat" w:hAnsi="Montserrat" w:cstheme="minorHAnsi"/>
          <w:b/>
          <w:bCs/>
          <w:sz w:val="20"/>
          <w:szCs w:val="20"/>
        </w:rPr>
      </w:pPr>
      <w:r w:rsidRPr="001D6F1A">
        <w:rPr>
          <w:rFonts w:ascii="Montserrat" w:hAnsi="Montserrat" w:cstheme="minorHAnsi"/>
          <w:b/>
          <w:bCs/>
          <w:sz w:val="20"/>
          <w:szCs w:val="20"/>
        </w:rPr>
        <w:t>Cláusula 2.ª</w:t>
      </w:r>
    </w:p>
    <w:p w14:paraId="38A6BEA8" w14:textId="77777777" w:rsidR="00A924C9" w:rsidRPr="00A924C9" w:rsidRDefault="00A924C9" w:rsidP="00E9687A">
      <w:pPr>
        <w:tabs>
          <w:tab w:val="left" w:pos="5550"/>
        </w:tabs>
        <w:spacing w:after="0"/>
        <w:contextualSpacing/>
        <w:rPr>
          <w:rFonts w:ascii="Montserrat" w:hAnsi="Montserrat" w:cstheme="minorHAnsi"/>
          <w:sz w:val="20"/>
          <w:szCs w:val="20"/>
        </w:rPr>
      </w:pPr>
      <w:r w:rsidRPr="00A924C9">
        <w:rPr>
          <w:rFonts w:ascii="Montserrat" w:hAnsi="Montserrat" w:cstheme="minorHAnsi"/>
          <w:sz w:val="20"/>
          <w:szCs w:val="20"/>
        </w:rPr>
        <w:t xml:space="preserve">A participação do/a Terceiro (a) Outorgante na 6.ª edição da iniciativa “Inovador em Residência”, em regime de prestação de serviço externo, terá a duração prevista de um mês com início previsto a 1 de setembro e término em 30 de setembro de 2025, ressalvando-se desde já quaisquer impedimentos alheios à vontade das partes. </w:t>
      </w:r>
    </w:p>
    <w:p w14:paraId="6FED17F5" w14:textId="77777777" w:rsidR="00A924C9" w:rsidRPr="00A924C9" w:rsidRDefault="00A924C9" w:rsidP="00E9687A">
      <w:pPr>
        <w:tabs>
          <w:tab w:val="left" w:pos="5550"/>
        </w:tabs>
        <w:spacing w:after="0"/>
        <w:contextualSpacing/>
        <w:rPr>
          <w:rFonts w:ascii="Montserrat" w:hAnsi="Montserrat" w:cstheme="minorHAnsi"/>
          <w:sz w:val="20"/>
          <w:szCs w:val="20"/>
        </w:rPr>
      </w:pPr>
    </w:p>
    <w:p w14:paraId="75BD058A" w14:textId="77777777" w:rsidR="00A924C9" w:rsidRPr="00790EE1" w:rsidRDefault="00A924C9" w:rsidP="00E9687A">
      <w:pPr>
        <w:tabs>
          <w:tab w:val="left" w:pos="5550"/>
        </w:tabs>
        <w:spacing w:after="0"/>
        <w:contextualSpacing/>
        <w:jc w:val="center"/>
        <w:rPr>
          <w:rFonts w:ascii="Montserrat" w:hAnsi="Montserrat" w:cstheme="minorHAnsi"/>
          <w:b/>
          <w:bCs/>
          <w:sz w:val="20"/>
          <w:szCs w:val="20"/>
        </w:rPr>
      </w:pPr>
      <w:r w:rsidRPr="00790EE1">
        <w:rPr>
          <w:rFonts w:ascii="Montserrat" w:hAnsi="Montserrat" w:cstheme="minorHAnsi"/>
          <w:b/>
          <w:bCs/>
          <w:sz w:val="20"/>
          <w:szCs w:val="20"/>
        </w:rPr>
        <w:lastRenderedPageBreak/>
        <w:t>Cláusula 3.ª</w:t>
      </w:r>
    </w:p>
    <w:p w14:paraId="6F8A82EE" w14:textId="77777777" w:rsidR="00A924C9" w:rsidRPr="00A924C9" w:rsidRDefault="00A924C9" w:rsidP="00BB76C5">
      <w:pPr>
        <w:tabs>
          <w:tab w:val="left" w:pos="5550"/>
        </w:tabs>
        <w:spacing w:after="0"/>
        <w:contextualSpacing/>
        <w:jc w:val="both"/>
        <w:rPr>
          <w:rFonts w:ascii="Montserrat" w:hAnsi="Montserrat" w:cstheme="minorHAnsi"/>
          <w:sz w:val="20"/>
          <w:szCs w:val="20"/>
        </w:rPr>
      </w:pPr>
      <w:r w:rsidRPr="00A924C9">
        <w:rPr>
          <w:rFonts w:ascii="Montserrat" w:hAnsi="Montserrat" w:cstheme="minorHAnsi"/>
          <w:sz w:val="20"/>
          <w:szCs w:val="20"/>
        </w:rPr>
        <w:t xml:space="preserve">1 – Durante o período estabelecido na Cláusula anterior, o Terceiro (a) Outorgante fica obrigado a cumprir as normas internas vigentes na AMA, incluindo o registo no sistema biométrico de assiduidade, o qual será enviado para o/a Segundo (a) Outorgante depois de concluída esta experiência imersiva. </w:t>
      </w:r>
    </w:p>
    <w:p w14:paraId="2FCDD1C8" w14:textId="77777777" w:rsidR="00A924C9" w:rsidRPr="00A924C9" w:rsidRDefault="00A924C9" w:rsidP="00BB76C5">
      <w:pPr>
        <w:tabs>
          <w:tab w:val="left" w:pos="5550"/>
        </w:tabs>
        <w:spacing w:after="0"/>
        <w:contextualSpacing/>
        <w:jc w:val="both"/>
        <w:rPr>
          <w:rFonts w:ascii="Montserrat" w:hAnsi="Montserrat" w:cstheme="minorHAnsi"/>
          <w:sz w:val="20"/>
          <w:szCs w:val="20"/>
        </w:rPr>
      </w:pPr>
      <w:r w:rsidRPr="00A924C9">
        <w:rPr>
          <w:rFonts w:ascii="Montserrat" w:hAnsi="Montserrat" w:cstheme="minorHAnsi"/>
          <w:sz w:val="20"/>
          <w:szCs w:val="20"/>
        </w:rPr>
        <w:t>2 - A participação na 6.ª edição da iniciativa “Inovador em Residência”, em regime de prestação de serviço externo, não determina qualquer relação jurídica laboral entre o/a Terceiro (a) Outorgante e a AMA.</w:t>
      </w:r>
    </w:p>
    <w:p w14:paraId="05F5C019" w14:textId="77777777" w:rsidR="00A924C9" w:rsidRPr="00A924C9" w:rsidRDefault="00A924C9" w:rsidP="00BB76C5">
      <w:pPr>
        <w:tabs>
          <w:tab w:val="left" w:pos="5550"/>
        </w:tabs>
        <w:spacing w:after="0"/>
        <w:contextualSpacing/>
        <w:jc w:val="both"/>
        <w:rPr>
          <w:rFonts w:ascii="Montserrat" w:hAnsi="Montserrat" w:cstheme="minorHAnsi"/>
          <w:sz w:val="20"/>
          <w:szCs w:val="20"/>
        </w:rPr>
      </w:pPr>
      <w:r w:rsidRPr="00A924C9">
        <w:rPr>
          <w:rFonts w:ascii="Montserrat" w:hAnsi="Montserrat" w:cstheme="minorHAnsi"/>
          <w:sz w:val="20"/>
          <w:szCs w:val="20"/>
        </w:rPr>
        <w:t xml:space="preserve">3 – O/A Terceiro (a) Outorgante não é considerado trabalhador da AMA, nem esta será definida como entidade patronal daquele, não tendo este os direitos conferidos aos trabalhadores vinculados através de contrato de trabalho. </w:t>
      </w:r>
    </w:p>
    <w:p w14:paraId="3FD73BC6" w14:textId="77777777" w:rsidR="00A924C9" w:rsidRPr="00A924C9" w:rsidRDefault="00A924C9" w:rsidP="00E9687A">
      <w:pPr>
        <w:tabs>
          <w:tab w:val="left" w:pos="5550"/>
        </w:tabs>
        <w:spacing w:after="0"/>
        <w:contextualSpacing/>
        <w:rPr>
          <w:rFonts w:ascii="Montserrat" w:hAnsi="Montserrat" w:cstheme="minorHAnsi"/>
          <w:sz w:val="20"/>
          <w:szCs w:val="20"/>
        </w:rPr>
      </w:pPr>
    </w:p>
    <w:p w14:paraId="3F1CF9B7" w14:textId="77777777" w:rsidR="00A924C9" w:rsidRPr="00D04A54" w:rsidRDefault="00A924C9" w:rsidP="00E9687A">
      <w:pPr>
        <w:tabs>
          <w:tab w:val="left" w:pos="5550"/>
        </w:tabs>
        <w:spacing w:after="0"/>
        <w:contextualSpacing/>
        <w:jc w:val="center"/>
        <w:rPr>
          <w:rFonts w:ascii="Montserrat" w:hAnsi="Montserrat" w:cstheme="minorHAnsi"/>
          <w:b/>
          <w:bCs/>
          <w:sz w:val="20"/>
          <w:szCs w:val="20"/>
        </w:rPr>
      </w:pPr>
      <w:r w:rsidRPr="00D04A54">
        <w:rPr>
          <w:rFonts w:ascii="Montserrat" w:hAnsi="Montserrat" w:cstheme="minorHAnsi"/>
          <w:b/>
          <w:bCs/>
          <w:sz w:val="20"/>
          <w:szCs w:val="20"/>
        </w:rPr>
        <w:t>Cláusula 4.ª</w:t>
      </w:r>
    </w:p>
    <w:p w14:paraId="55A4B2B4" w14:textId="77777777" w:rsidR="00A924C9" w:rsidRPr="00A924C9" w:rsidRDefault="00A924C9" w:rsidP="00BB76C5">
      <w:pPr>
        <w:tabs>
          <w:tab w:val="left" w:pos="5550"/>
        </w:tabs>
        <w:spacing w:after="0"/>
        <w:contextualSpacing/>
        <w:jc w:val="both"/>
        <w:rPr>
          <w:rFonts w:ascii="Montserrat" w:hAnsi="Montserrat" w:cstheme="minorHAnsi"/>
          <w:sz w:val="20"/>
          <w:szCs w:val="20"/>
        </w:rPr>
      </w:pPr>
      <w:r w:rsidRPr="00A924C9">
        <w:rPr>
          <w:rFonts w:ascii="Montserrat" w:hAnsi="Montserrat" w:cstheme="minorHAnsi"/>
          <w:sz w:val="20"/>
          <w:szCs w:val="20"/>
        </w:rPr>
        <w:t>As partes reservam-se o direito de interromper ou extinguir a participação na 6.ª edição da iniciativa “Inovador em Residência”, em qualquer momento, desde que para tal apresente uma razão causal objetiva, sem que desse facto decorra para qualquer uma das partes, o direito a qualquer reclamação ou indemnização.</w:t>
      </w:r>
    </w:p>
    <w:p w14:paraId="2A687956" w14:textId="77777777" w:rsidR="00A924C9" w:rsidRPr="00A924C9" w:rsidRDefault="00A924C9" w:rsidP="00E9687A">
      <w:pPr>
        <w:tabs>
          <w:tab w:val="left" w:pos="5550"/>
        </w:tabs>
        <w:spacing w:after="0"/>
        <w:contextualSpacing/>
        <w:rPr>
          <w:rFonts w:ascii="Montserrat" w:hAnsi="Montserrat" w:cstheme="minorHAnsi"/>
          <w:sz w:val="20"/>
          <w:szCs w:val="20"/>
        </w:rPr>
      </w:pPr>
    </w:p>
    <w:p w14:paraId="050398D6" w14:textId="77777777" w:rsidR="00A924C9" w:rsidRPr="00D04A54" w:rsidRDefault="00A924C9" w:rsidP="00E9687A">
      <w:pPr>
        <w:tabs>
          <w:tab w:val="left" w:pos="5550"/>
        </w:tabs>
        <w:spacing w:after="0"/>
        <w:contextualSpacing/>
        <w:jc w:val="center"/>
        <w:rPr>
          <w:rFonts w:ascii="Montserrat" w:hAnsi="Montserrat" w:cstheme="minorHAnsi"/>
          <w:b/>
          <w:bCs/>
          <w:sz w:val="20"/>
          <w:szCs w:val="20"/>
        </w:rPr>
      </w:pPr>
      <w:r w:rsidRPr="00D04A54">
        <w:rPr>
          <w:rFonts w:ascii="Montserrat" w:hAnsi="Montserrat" w:cstheme="minorHAnsi"/>
          <w:b/>
          <w:bCs/>
          <w:sz w:val="20"/>
          <w:szCs w:val="20"/>
        </w:rPr>
        <w:t>Cláusula 5.ª</w:t>
      </w:r>
    </w:p>
    <w:p w14:paraId="760AECE1" w14:textId="77777777" w:rsidR="00A924C9" w:rsidRPr="00A924C9" w:rsidRDefault="00A924C9" w:rsidP="00BB76C5">
      <w:pPr>
        <w:tabs>
          <w:tab w:val="left" w:pos="5550"/>
        </w:tabs>
        <w:spacing w:after="0"/>
        <w:contextualSpacing/>
        <w:jc w:val="both"/>
        <w:rPr>
          <w:rFonts w:ascii="Montserrat" w:hAnsi="Montserrat" w:cstheme="minorHAnsi"/>
          <w:sz w:val="20"/>
          <w:szCs w:val="20"/>
        </w:rPr>
      </w:pPr>
      <w:r w:rsidRPr="00A924C9">
        <w:rPr>
          <w:rFonts w:ascii="Montserrat" w:hAnsi="Montserrat" w:cstheme="minorHAnsi"/>
          <w:sz w:val="20"/>
          <w:szCs w:val="20"/>
        </w:rPr>
        <w:t>1 - A participação nesta experiência imersiva, em regime de prestação de serviço externo, decorrerá na sede da AMA, sita na Rua de Santa Marta, n.º 55, 1150-294 Lisboa.</w:t>
      </w:r>
    </w:p>
    <w:p w14:paraId="1C2E7B36" w14:textId="77777777" w:rsidR="00A924C9" w:rsidRPr="00A924C9" w:rsidRDefault="00A924C9" w:rsidP="00BB76C5">
      <w:pPr>
        <w:tabs>
          <w:tab w:val="left" w:pos="5550"/>
        </w:tabs>
        <w:spacing w:after="0"/>
        <w:contextualSpacing/>
        <w:jc w:val="both"/>
        <w:rPr>
          <w:rFonts w:ascii="Montserrat" w:hAnsi="Montserrat" w:cstheme="minorHAnsi"/>
          <w:sz w:val="20"/>
          <w:szCs w:val="20"/>
        </w:rPr>
      </w:pPr>
      <w:r w:rsidRPr="00A924C9">
        <w:rPr>
          <w:rFonts w:ascii="Montserrat" w:hAnsi="Montserrat" w:cstheme="minorHAnsi"/>
          <w:sz w:val="20"/>
          <w:szCs w:val="20"/>
        </w:rPr>
        <w:t>2 – As atividades desenvolvidas pelo/pela Terceiro (a) Outorgante no âmbito do Inovador em Residência, por imposição legal, podem decorrer em parte, ou na sua totalidade, em regime de teletrabalho, cabendo nestes casos ao candidato admitido recorrer à internet a suas expensas para realização das atividades que assim o exijam.</w:t>
      </w:r>
    </w:p>
    <w:p w14:paraId="3E3989AE" w14:textId="77777777" w:rsidR="00A924C9" w:rsidRPr="00A924C9" w:rsidRDefault="00A924C9" w:rsidP="00BB76C5">
      <w:pPr>
        <w:tabs>
          <w:tab w:val="left" w:pos="5550"/>
        </w:tabs>
        <w:spacing w:after="0"/>
        <w:contextualSpacing/>
        <w:jc w:val="both"/>
        <w:rPr>
          <w:rFonts w:ascii="Montserrat" w:hAnsi="Montserrat" w:cstheme="minorHAnsi"/>
          <w:sz w:val="20"/>
          <w:szCs w:val="20"/>
        </w:rPr>
      </w:pPr>
      <w:r w:rsidRPr="00A924C9">
        <w:rPr>
          <w:rFonts w:ascii="Montserrat" w:hAnsi="Montserrat" w:cstheme="minorHAnsi"/>
          <w:sz w:val="20"/>
          <w:szCs w:val="20"/>
        </w:rPr>
        <w:t>3 - Durante o decurso desta experiência imersiva, em regime de prestação de serviço externo, no decorrer da participação nas atividades do LabX, o/a Terceiro (a) Outorgante poderá ter de se deslocar para fora de Lisboa nas missões de trabalho associadas a este âmbito, sendo os custos inerentes às deslocações e alojamentos suportados pela AMA, salvo quanto às despesas com ajudas de custo.</w:t>
      </w:r>
    </w:p>
    <w:p w14:paraId="4063A17E" w14:textId="77777777" w:rsidR="00A924C9" w:rsidRPr="00A924C9" w:rsidRDefault="00A924C9" w:rsidP="00E9687A">
      <w:pPr>
        <w:tabs>
          <w:tab w:val="left" w:pos="5550"/>
        </w:tabs>
        <w:spacing w:after="0"/>
        <w:contextualSpacing/>
        <w:rPr>
          <w:rFonts w:ascii="Montserrat" w:hAnsi="Montserrat" w:cstheme="minorHAnsi"/>
          <w:sz w:val="20"/>
          <w:szCs w:val="20"/>
        </w:rPr>
      </w:pPr>
    </w:p>
    <w:p w14:paraId="49372AFA" w14:textId="77777777" w:rsidR="00A924C9" w:rsidRPr="00D04A54" w:rsidRDefault="00A924C9" w:rsidP="00E9687A">
      <w:pPr>
        <w:tabs>
          <w:tab w:val="left" w:pos="5550"/>
        </w:tabs>
        <w:spacing w:after="0"/>
        <w:contextualSpacing/>
        <w:jc w:val="center"/>
        <w:rPr>
          <w:rFonts w:ascii="Montserrat" w:hAnsi="Montserrat" w:cstheme="minorHAnsi"/>
          <w:b/>
          <w:bCs/>
          <w:sz w:val="20"/>
          <w:szCs w:val="20"/>
        </w:rPr>
      </w:pPr>
      <w:r w:rsidRPr="00D04A54">
        <w:rPr>
          <w:rFonts w:ascii="Montserrat" w:hAnsi="Montserrat" w:cstheme="minorHAnsi"/>
          <w:b/>
          <w:bCs/>
          <w:sz w:val="20"/>
          <w:szCs w:val="20"/>
        </w:rPr>
        <w:t>Cláusula 6.ª</w:t>
      </w:r>
    </w:p>
    <w:p w14:paraId="6478883E" w14:textId="77777777" w:rsidR="00A924C9" w:rsidRPr="00A924C9" w:rsidRDefault="00A924C9" w:rsidP="00BB76C5">
      <w:pPr>
        <w:tabs>
          <w:tab w:val="left" w:pos="5550"/>
        </w:tabs>
        <w:spacing w:after="0"/>
        <w:contextualSpacing/>
        <w:jc w:val="both"/>
        <w:rPr>
          <w:rFonts w:ascii="Montserrat" w:hAnsi="Montserrat" w:cstheme="minorHAnsi"/>
          <w:sz w:val="20"/>
          <w:szCs w:val="20"/>
        </w:rPr>
      </w:pPr>
      <w:r w:rsidRPr="00A924C9">
        <w:rPr>
          <w:rFonts w:ascii="Montserrat" w:hAnsi="Montserrat" w:cstheme="minorHAnsi"/>
          <w:sz w:val="20"/>
          <w:szCs w:val="20"/>
        </w:rPr>
        <w:t xml:space="preserve">1 - É dever do/da Terceiro (a) Outorgante realizar o seu trabalho com o máximo nível de interesse, empenho, pontualidade e assiduidade. </w:t>
      </w:r>
    </w:p>
    <w:p w14:paraId="7F0FA10A" w14:textId="77777777" w:rsidR="00A924C9" w:rsidRPr="00A924C9" w:rsidRDefault="00A924C9" w:rsidP="00BB76C5">
      <w:pPr>
        <w:tabs>
          <w:tab w:val="left" w:pos="5550"/>
        </w:tabs>
        <w:spacing w:after="0"/>
        <w:contextualSpacing/>
        <w:jc w:val="both"/>
        <w:rPr>
          <w:rFonts w:ascii="Montserrat" w:hAnsi="Montserrat" w:cstheme="minorHAnsi"/>
          <w:sz w:val="20"/>
          <w:szCs w:val="20"/>
        </w:rPr>
      </w:pPr>
      <w:r w:rsidRPr="00A924C9">
        <w:rPr>
          <w:rFonts w:ascii="Montserrat" w:hAnsi="Montserrat" w:cstheme="minorHAnsi"/>
          <w:sz w:val="20"/>
          <w:szCs w:val="20"/>
        </w:rPr>
        <w:t>2 - Em caso de necessidade de ausência, esta deve ser justificada e reportada à Primeira Outorgante com a devida antecedência, devendo a mesma ser de imediato comunicada também ao/à Segundo (a) Outorgante</w:t>
      </w:r>
    </w:p>
    <w:p w14:paraId="15A1F9C4" w14:textId="2A9C7574" w:rsidR="00A924C9" w:rsidRPr="00A924C9" w:rsidRDefault="00A924C9" w:rsidP="00E9687A">
      <w:pPr>
        <w:tabs>
          <w:tab w:val="left" w:pos="5550"/>
        </w:tabs>
        <w:spacing w:after="0"/>
        <w:contextualSpacing/>
        <w:rPr>
          <w:rFonts w:ascii="Montserrat" w:hAnsi="Montserrat" w:cstheme="minorHAnsi"/>
          <w:sz w:val="20"/>
          <w:szCs w:val="20"/>
        </w:rPr>
      </w:pPr>
    </w:p>
    <w:p w14:paraId="2096E869" w14:textId="77777777" w:rsidR="00E9687A" w:rsidRDefault="00E9687A">
      <w:pPr>
        <w:rPr>
          <w:rFonts w:ascii="Montserrat" w:hAnsi="Montserrat" w:cstheme="minorHAnsi"/>
          <w:b/>
          <w:bCs/>
          <w:sz w:val="20"/>
          <w:szCs w:val="20"/>
        </w:rPr>
      </w:pPr>
      <w:r>
        <w:rPr>
          <w:rFonts w:ascii="Montserrat" w:hAnsi="Montserrat" w:cstheme="minorHAnsi"/>
          <w:b/>
          <w:bCs/>
          <w:sz w:val="20"/>
          <w:szCs w:val="20"/>
        </w:rPr>
        <w:br w:type="page"/>
      </w:r>
    </w:p>
    <w:p w14:paraId="01F794DF" w14:textId="25FE1C78" w:rsidR="00A924C9" w:rsidRPr="001C65E3" w:rsidRDefault="00A924C9" w:rsidP="00E9687A">
      <w:pPr>
        <w:tabs>
          <w:tab w:val="left" w:pos="5550"/>
        </w:tabs>
        <w:spacing w:after="0"/>
        <w:contextualSpacing/>
        <w:jc w:val="center"/>
        <w:rPr>
          <w:rFonts w:ascii="Montserrat" w:hAnsi="Montserrat" w:cstheme="minorHAnsi"/>
          <w:b/>
          <w:bCs/>
          <w:sz w:val="20"/>
          <w:szCs w:val="20"/>
        </w:rPr>
      </w:pPr>
      <w:r w:rsidRPr="001C65E3">
        <w:rPr>
          <w:rFonts w:ascii="Montserrat" w:hAnsi="Montserrat" w:cstheme="minorHAnsi"/>
          <w:b/>
          <w:bCs/>
          <w:sz w:val="20"/>
          <w:szCs w:val="20"/>
        </w:rPr>
        <w:lastRenderedPageBreak/>
        <w:t>Cláusula 7.ª</w:t>
      </w:r>
    </w:p>
    <w:p w14:paraId="1216D920" w14:textId="77777777" w:rsidR="00A924C9" w:rsidRPr="00A924C9" w:rsidRDefault="00A924C9" w:rsidP="00BB76C5">
      <w:pPr>
        <w:tabs>
          <w:tab w:val="left" w:pos="5550"/>
        </w:tabs>
        <w:spacing w:after="0"/>
        <w:contextualSpacing/>
        <w:jc w:val="both"/>
        <w:rPr>
          <w:rFonts w:ascii="Montserrat" w:hAnsi="Montserrat" w:cstheme="minorHAnsi"/>
          <w:sz w:val="20"/>
          <w:szCs w:val="20"/>
        </w:rPr>
      </w:pPr>
      <w:r w:rsidRPr="00A924C9">
        <w:rPr>
          <w:rFonts w:ascii="Montserrat" w:hAnsi="Montserrat" w:cstheme="minorHAnsi"/>
          <w:sz w:val="20"/>
          <w:szCs w:val="20"/>
        </w:rPr>
        <w:t>O/A Terceiro (a) Outorgante deve zelar pela boa conservação dos equipamentos e demais recursos da AMA que eventualmente lhe sejam confiados.</w:t>
      </w:r>
    </w:p>
    <w:p w14:paraId="11945741" w14:textId="77777777" w:rsidR="00A924C9" w:rsidRPr="00A924C9" w:rsidRDefault="00A924C9" w:rsidP="00E9687A">
      <w:pPr>
        <w:tabs>
          <w:tab w:val="left" w:pos="5550"/>
        </w:tabs>
        <w:spacing w:after="0"/>
        <w:contextualSpacing/>
        <w:rPr>
          <w:rFonts w:ascii="Montserrat" w:hAnsi="Montserrat" w:cstheme="minorHAnsi"/>
          <w:sz w:val="20"/>
          <w:szCs w:val="20"/>
        </w:rPr>
      </w:pPr>
    </w:p>
    <w:p w14:paraId="02E40CB1" w14:textId="77777777" w:rsidR="00A924C9" w:rsidRPr="001C65E3" w:rsidRDefault="00A924C9" w:rsidP="00E9687A">
      <w:pPr>
        <w:tabs>
          <w:tab w:val="left" w:pos="5550"/>
        </w:tabs>
        <w:spacing w:after="0"/>
        <w:contextualSpacing/>
        <w:jc w:val="center"/>
        <w:rPr>
          <w:rFonts w:ascii="Montserrat" w:hAnsi="Montserrat" w:cstheme="minorHAnsi"/>
          <w:b/>
          <w:bCs/>
          <w:sz w:val="20"/>
          <w:szCs w:val="20"/>
        </w:rPr>
      </w:pPr>
      <w:r w:rsidRPr="001C65E3">
        <w:rPr>
          <w:rFonts w:ascii="Montserrat" w:hAnsi="Montserrat" w:cstheme="minorHAnsi"/>
          <w:b/>
          <w:bCs/>
          <w:sz w:val="20"/>
          <w:szCs w:val="20"/>
        </w:rPr>
        <w:t>Cláusula 8.ª</w:t>
      </w:r>
    </w:p>
    <w:p w14:paraId="01C79EFF" w14:textId="77777777" w:rsidR="00A924C9" w:rsidRPr="00A924C9" w:rsidRDefault="00A924C9" w:rsidP="00BB76C5">
      <w:pPr>
        <w:tabs>
          <w:tab w:val="left" w:pos="5550"/>
        </w:tabs>
        <w:spacing w:after="0"/>
        <w:contextualSpacing/>
        <w:jc w:val="both"/>
        <w:rPr>
          <w:rFonts w:ascii="Montserrat" w:hAnsi="Montserrat" w:cstheme="minorHAnsi"/>
          <w:sz w:val="20"/>
          <w:szCs w:val="20"/>
        </w:rPr>
      </w:pPr>
      <w:r w:rsidRPr="00A924C9">
        <w:rPr>
          <w:rFonts w:ascii="Montserrat" w:hAnsi="Montserrat" w:cstheme="minorHAnsi"/>
          <w:sz w:val="20"/>
          <w:szCs w:val="20"/>
        </w:rPr>
        <w:t>O/A Terceiro (a) Outorgante, durante e após a participação no programa, obriga-se a manter sigilo rigoroso quanto às informações utilizadas e recolhidas que a AMA entender não tornar públicas.</w:t>
      </w:r>
    </w:p>
    <w:p w14:paraId="622B550F" w14:textId="4F52B3EA" w:rsidR="00A924C9" w:rsidRPr="00A924C9" w:rsidRDefault="00A924C9" w:rsidP="00E9687A">
      <w:pPr>
        <w:tabs>
          <w:tab w:val="left" w:pos="5550"/>
        </w:tabs>
        <w:spacing w:after="0"/>
        <w:contextualSpacing/>
        <w:rPr>
          <w:rFonts w:ascii="Montserrat" w:hAnsi="Montserrat" w:cstheme="minorHAnsi"/>
          <w:sz w:val="20"/>
          <w:szCs w:val="20"/>
        </w:rPr>
      </w:pPr>
    </w:p>
    <w:p w14:paraId="336B08AC" w14:textId="77777777" w:rsidR="00A924C9" w:rsidRPr="00C60BD4" w:rsidRDefault="00A924C9" w:rsidP="00E9687A">
      <w:pPr>
        <w:tabs>
          <w:tab w:val="left" w:pos="5550"/>
        </w:tabs>
        <w:spacing w:after="0"/>
        <w:contextualSpacing/>
        <w:jc w:val="center"/>
        <w:rPr>
          <w:rFonts w:ascii="Montserrat" w:hAnsi="Montserrat" w:cstheme="minorHAnsi"/>
          <w:b/>
          <w:bCs/>
          <w:sz w:val="20"/>
          <w:szCs w:val="20"/>
        </w:rPr>
      </w:pPr>
      <w:r w:rsidRPr="00C60BD4">
        <w:rPr>
          <w:rFonts w:ascii="Montserrat" w:hAnsi="Montserrat" w:cstheme="minorHAnsi"/>
          <w:b/>
          <w:bCs/>
          <w:sz w:val="20"/>
          <w:szCs w:val="20"/>
        </w:rPr>
        <w:t>Cláusula 9.ª</w:t>
      </w:r>
    </w:p>
    <w:p w14:paraId="2C3873B8" w14:textId="77777777" w:rsidR="00A924C9" w:rsidRPr="00A924C9" w:rsidRDefault="00A924C9" w:rsidP="00BB76C5">
      <w:pPr>
        <w:tabs>
          <w:tab w:val="left" w:pos="5550"/>
        </w:tabs>
        <w:spacing w:after="0"/>
        <w:contextualSpacing/>
        <w:jc w:val="both"/>
        <w:rPr>
          <w:rFonts w:ascii="Montserrat" w:hAnsi="Montserrat" w:cstheme="minorHAnsi"/>
          <w:sz w:val="20"/>
          <w:szCs w:val="20"/>
        </w:rPr>
      </w:pPr>
      <w:r w:rsidRPr="00A924C9">
        <w:rPr>
          <w:rFonts w:ascii="Montserrat" w:hAnsi="Montserrat" w:cstheme="minorHAnsi"/>
          <w:sz w:val="20"/>
          <w:szCs w:val="20"/>
        </w:rPr>
        <w:t>O pagamento da retribuição e outras importâncias devidas ao/à Terceiro (a) Outorgante, pela prestação de trabalho, são da responsabilidade do/da Segundo (a) Outorgante.</w:t>
      </w:r>
    </w:p>
    <w:p w14:paraId="0CBC2D64" w14:textId="32CCEA81" w:rsidR="00A924C9" w:rsidRPr="00A924C9" w:rsidRDefault="00A924C9" w:rsidP="00E9687A">
      <w:pPr>
        <w:tabs>
          <w:tab w:val="left" w:pos="5550"/>
        </w:tabs>
        <w:spacing w:after="0"/>
        <w:contextualSpacing/>
        <w:rPr>
          <w:rFonts w:ascii="Montserrat" w:hAnsi="Montserrat" w:cstheme="minorHAnsi"/>
          <w:sz w:val="20"/>
          <w:szCs w:val="20"/>
        </w:rPr>
      </w:pPr>
    </w:p>
    <w:p w14:paraId="2A261D1C" w14:textId="77777777" w:rsidR="00A924C9" w:rsidRPr="00C60BD4" w:rsidRDefault="00A924C9" w:rsidP="00E9687A">
      <w:pPr>
        <w:tabs>
          <w:tab w:val="left" w:pos="5550"/>
        </w:tabs>
        <w:spacing w:after="0"/>
        <w:contextualSpacing/>
        <w:jc w:val="center"/>
        <w:rPr>
          <w:rFonts w:ascii="Montserrat" w:hAnsi="Montserrat" w:cstheme="minorHAnsi"/>
          <w:b/>
          <w:bCs/>
          <w:sz w:val="20"/>
          <w:szCs w:val="20"/>
        </w:rPr>
      </w:pPr>
      <w:r w:rsidRPr="00C60BD4">
        <w:rPr>
          <w:rFonts w:ascii="Montserrat" w:hAnsi="Montserrat" w:cstheme="minorHAnsi"/>
          <w:b/>
          <w:bCs/>
          <w:sz w:val="20"/>
          <w:szCs w:val="20"/>
        </w:rPr>
        <w:t>Cláusula 10.ª</w:t>
      </w:r>
    </w:p>
    <w:p w14:paraId="566DA4FC" w14:textId="79712D84" w:rsidR="00A924C9" w:rsidRPr="00A924C9" w:rsidRDefault="00A924C9" w:rsidP="00BB76C5">
      <w:pPr>
        <w:tabs>
          <w:tab w:val="left" w:pos="5550"/>
        </w:tabs>
        <w:spacing w:after="0"/>
        <w:contextualSpacing/>
        <w:jc w:val="both"/>
        <w:rPr>
          <w:rFonts w:ascii="Montserrat" w:hAnsi="Montserrat" w:cstheme="minorHAnsi"/>
          <w:sz w:val="20"/>
          <w:szCs w:val="20"/>
        </w:rPr>
      </w:pPr>
      <w:r w:rsidRPr="00A924C9">
        <w:rPr>
          <w:rFonts w:ascii="Montserrat" w:hAnsi="Montserrat" w:cstheme="minorHAnsi"/>
          <w:sz w:val="20"/>
          <w:szCs w:val="20"/>
        </w:rPr>
        <w:t>A AMA não se responsabiliza, durante o período em que decorrer o “Inovador em Residência”, por quaisquer acidentes resultantes quer do contacto com meios utilizados, quer do transporte em viaturas da empresa, continuando o/a Terceiro (a) Outorgante coberto pela relação contratual estabelecida com o/a Segunda (a) Outorgante.</w:t>
      </w:r>
    </w:p>
    <w:p w14:paraId="475F3E93" w14:textId="77777777" w:rsidR="00A924C9" w:rsidRPr="00A924C9" w:rsidRDefault="00A924C9" w:rsidP="00E9687A">
      <w:pPr>
        <w:tabs>
          <w:tab w:val="left" w:pos="5550"/>
        </w:tabs>
        <w:spacing w:after="0"/>
        <w:contextualSpacing/>
        <w:rPr>
          <w:rFonts w:ascii="Montserrat" w:hAnsi="Montserrat" w:cstheme="minorHAnsi"/>
          <w:sz w:val="20"/>
          <w:szCs w:val="20"/>
        </w:rPr>
      </w:pPr>
    </w:p>
    <w:p w14:paraId="2BF05DE0" w14:textId="77777777" w:rsidR="00A924C9" w:rsidRPr="00C60BD4" w:rsidRDefault="00A924C9" w:rsidP="00E9687A">
      <w:pPr>
        <w:tabs>
          <w:tab w:val="left" w:pos="5550"/>
        </w:tabs>
        <w:spacing w:after="0"/>
        <w:contextualSpacing/>
        <w:jc w:val="center"/>
        <w:rPr>
          <w:rFonts w:ascii="Montserrat" w:hAnsi="Montserrat" w:cstheme="minorHAnsi"/>
          <w:b/>
          <w:bCs/>
          <w:sz w:val="20"/>
          <w:szCs w:val="20"/>
        </w:rPr>
      </w:pPr>
      <w:r w:rsidRPr="00C60BD4">
        <w:rPr>
          <w:rFonts w:ascii="Montserrat" w:hAnsi="Montserrat" w:cstheme="minorHAnsi"/>
          <w:b/>
          <w:bCs/>
          <w:sz w:val="20"/>
          <w:szCs w:val="20"/>
        </w:rPr>
        <w:t>Cláusula 11.ª</w:t>
      </w:r>
    </w:p>
    <w:p w14:paraId="3F4E375D" w14:textId="77777777" w:rsidR="00A924C9" w:rsidRPr="00A924C9" w:rsidRDefault="00A924C9" w:rsidP="00BB76C5">
      <w:pPr>
        <w:tabs>
          <w:tab w:val="left" w:pos="5550"/>
        </w:tabs>
        <w:spacing w:after="0"/>
        <w:contextualSpacing/>
        <w:jc w:val="both"/>
        <w:rPr>
          <w:rFonts w:ascii="Montserrat" w:hAnsi="Montserrat" w:cstheme="minorHAnsi"/>
          <w:sz w:val="20"/>
          <w:szCs w:val="20"/>
        </w:rPr>
      </w:pPr>
      <w:r w:rsidRPr="00A924C9">
        <w:rPr>
          <w:rFonts w:ascii="Montserrat" w:hAnsi="Montserrat" w:cstheme="minorHAnsi"/>
          <w:sz w:val="20"/>
          <w:szCs w:val="20"/>
        </w:rPr>
        <w:t>1 – O/A Terceiro (a) Outorgante deverá apresentar à AMA, no termo desta experiência imersiva no LabX, em regime de prestação de serviço externo, um relatório que comporta uma reflexão crítica e informada da atividade realizada no âmbito dos projetos e iniciativas a que tenha estado associado/a.</w:t>
      </w:r>
    </w:p>
    <w:p w14:paraId="36AEAE39" w14:textId="77777777" w:rsidR="00A924C9" w:rsidRPr="00A924C9" w:rsidRDefault="00A924C9" w:rsidP="00BB76C5">
      <w:pPr>
        <w:tabs>
          <w:tab w:val="left" w:pos="5550"/>
        </w:tabs>
        <w:spacing w:after="0"/>
        <w:contextualSpacing/>
        <w:jc w:val="both"/>
        <w:rPr>
          <w:rFonts w:ascii="Montserrat" w:hAnsi="Montserrat" w:cstheme="minorHAnsi"/>
          <w:sz w:val="20"/>
          <w:szCs w:val="20"/>
        </w:rPr>
      </w:pPr>
      <w:r w:rsidRPr="00A924C9">
        <w:rPr>
          <w:rFonts w:ascii="Montserrat" w:hAnsi="Montserrat" w:cstheme="minorHAnsi"/>
          <w:sz w:val="20"/>
          <w:szCs w:val="20"/>
        </w:rPr>
        <w:t>2 - A menção aos processos, metodologias, ferramentas e demais materiais ou conteúdos utilizados nos projetos da Primeira Outorgante devem dar conta dessa proveniência, devendo ser acautelada a propriedade intelectual em todas as menções.</w:t>
      </w:r>
    </w:p>
    <w:p w14:paraId="665E8677" w14:textId="77777777" w:rsidR="00A924C9" w:rsidRPr="00A924C9" w:rsidRDefault="00A924C9" w:rsidP="00BB76C5">
      <w:pPr>
        <w:tabs>
          <w:tab w:val="left" w:pos="5550"/>
        </w:tabs>
        <w:spacing w:after="0"/>
        <w:contextualSpacing/>
        <w:jc w:val="both"/>
        <w:rPr>
          <w:rFonts w:ascii="Montserrat" w:hAnsi="Montserrat" w:cstheme="minorHAnsi"/>
          <w:sz w:val="20"/>
          <w:szCs w:val="20"/>
        </w:rPr>
      </w:pPr>
      <w:r w:rsidRPr="00A924C9">
        <w:rPr>
          <w:rFonts w:ascii="Montserrat" w:hAnsi="Montserrat" w:cstheme="minorHAnsi"/>
          <w:sz w:val="20"/>
          <w:szCs w:val="20"/>
        </w:rPr>
        <w:t>3 - Existe a obrigatoriedade de menção do contexto original de realização do “Inovador em Residência”, incluindo a referência à AMA e outros termos do presente Protocolo, em todos os resultados apresentados com base no mesmo, inclusive apresentações públicas, relatórios escritos, artigos e outras publicações.</w:t>
      </w:r>
    </w:p>
    <w:p w14:paraId="53596131" w14:textId="5E8D0AC5" w:rsidR="00030C7A" w:rsidRDefault="00030C7A">
      <w:pPr>
        <w:rPr>
          <w:rFonts w:ascii="Montserrat" w:hAnsi="Montserrat" w:cstheme="minorHAnsi"/>
          <w:sz w:val="20"/>
          <w:szCs w:val="20"/>
        </w:rPr>
      </w:pPr>
      <w:r>
        <w:rPr>
          <w:rFonts w:ascii="Montserrat" w:hAnsi="Montserrat" w:cstheme="minorHAnsi"/>
          <w:sz w:val="20"/>
          <w:szCs w:val="20"/>
        </w:rPr>
        <w:br w:type="page"/>
      </w:r>
    </w:p>
    <w:p w14:paraId="63E3054D" w14:textId="77777777" w:rsidR="00A924C9" w:rsidRPr="00A924C9" w:rsidRDefault="00A924C9" w:rsidP="00E9687A">
      <w:pPr>
        <w:tabs>
          <w:tab w:val="left" w:pos="5550"/>
        </w:tabs>
        <w:spacing w:after="0"/>
        <w:contextualSpacing/>
        <w:rPr>
          <w:rFonts w:ascii="Montserrat" w:hAnsi="Montserrat" w:cstheme="minorHAnsi"/>
          <w:sz w:val="20"/>
          <w:szCs w:val="20"/>
        </w:rPr>
      </w:pPr>
    </w:p>
    <w:p w14:paraId="26F2661A" w14:textId="77777777" w:rsidR="00A924C9" w:rsidRPr="00C60BD4" w:rsidRDefault="00A924C9" w:rsidP="00E9687A">
      <w:pPr>
        <w:tabs>
          <w:tab w:val="left" w:pos="5550"/>
        </w:tabs>
        <w:spacing w:after="0"/>
        <w:contextualSpacing/>
        <w:jc w:val="center"/>
        <w:rPr>
          <w:rFonts w:ascii="Montserrat" w:hAnsi="Montserrat" w:cstheme="minorHAnsi"/>
          <w:b/>
          <w:bCs/>
          <w:sz w:val="20"/>
          <w:szCs w:val="20"/>
        </w:rPr>
      </w:pPr>
      <w:r w:rsidRPr="00C60BD4">
        <w:rPr>
          <w:rFonts w:ascii="Montserrat" w:hAnsi="Montserrat" w:cstheme="minorHAnsi"/>
          <w:b/>
          <w:bCs/>
          <w:sz w:val="20"/>
          <w:szCs w:val="20"/>
        </w:rPr>
        <w:t>Artigo 12.º</w:t>
      </w:r>
    </w:p>
    <w:p w14:paraId="3C43A9FE" w14:textId="77777777" w:rsidR="00A924C9" w:rsidRPr="00A924C9" w:rsidRDefault="00A924C9" w:rsidP="00BB76C5">
      <w:pPr>
        <w:tabs>
          <w:tab w:val="left" w:pos="5550"/>
        </w:tabs>
        <w:spacing w:after="0"/>
        <w:contextualSpacing/>
        <w:jc w:val="both"/>
        <w:rPr>
          <w:rFonts w:ascii="Montserrat" w:hAnsi="Montserrat" w:cstheme="minorHAnsi"/>
          <w:sz w:val="20"/>
          <w:szCs w:val="20"/>
        </w:rPr>
      </w:pPr>
      <w:r w:rsidRPr="00A924C9">
        <w:rPr>
          <w:rFonts w:ascii="Montserrat" w:hAnsi="Montserrat" w:cstheme="minorHAnsi"/>
          <w:sz w:val="20"/>
          <w:szCs w:val="20"/>
        </w:rPr>
        <w:t>Este Protocolo não é renovável, caducando de acordo com o estabelecido na Cláusula 2.ª.</w:t>
      </w:r>
    </w:p>
    <w:p w14:paraId="0ADD581C" w14:textId="7E3E1BF7" w:rsidR="00A924C9" w:rsidRPr="00A924C9" w:rsidRDefault="00A924C9" w:rsidP="00BB76C5">
      <w:pPr>
        <w:tabs>
          <w:tab w:val="left" w:pos="5550"/>
        </w:tabs>
        <w:spacing w:after="0"/>
        <w:contextualSpacing/>
        <w:jc w:val="both"/>
        <w:rPr>
          <w:rFonts w:ascii="Montserrat" w:hAnsi="Montserrat" w:cstheme="minorHAnsi"/>
          <w:sz w:val="20"/>
          <w:szCs w:val="20"/>
        </w:rPr>
      </w:pPr>
    </w:p>
    <w:p w14:paraId="6889CDB0" w14:textId="77777777" w:rsidR="00A924C9" w:rsidRPr="00A924C9" w:rsidRDefault="00A924C9" w:rsidP="00BB76C5">
      <w:pPr>
        <w:tabs>
          <w:tab w:val="left" w:pos="5550"/>
        </w:tabs>
        <w:spacing w:after="0"/>
        <w:contextualSpacing/>
        <w:jc w:val="both"/>
        <w:rPr>
          <w:rFonts w:ascii="Montserrat" w:hAnsi="Montserrat" w:cstheme="minorHAnsi"/>
          <w:sz w:val="20"/>
          <w:szCs w:val="20"/>
        </w:rPr>
      </w:pPr>
      <w:r w:rsidRPr="00A924C9">
        <w:rPr>
          <w:rFonts w:ascii="Montserrat" w:hAnsi="Montserrat" w:cstheme="minorHAnsi"/>
          <w:sz w:val="20"/>
          <w:szCs w:val="20"/>
        </w:rPr>
        <w:t>O presente Protocolo foi escrito em 4 páginas e vai ser assinado com certificado eletrónico qualificado de assinatura.</w:t>
      </w:r>
    </w:p>
    <w:p w14:paraId="09A4B687" w14:textId="77777777" w:rsidR="00A924C9" w:rsidRPr="00A924C9" w:rsidRDefault="00A924C9" w:rsidP="00BB76C5">
      <w:pPr>
        <w:tabs>
          <w:tab w:val="left" w:pos="5550"/>
        </w:tabs>
        <w:spacing w:after="0"/>
        <w:contextualSpacing/>
        <w:jc w:val="both"/>
        <w:rPr>
          <w:rFonts w:ascii="Montserrat" w:hAnsi="Montserrat" w:cstheme="minorHAnsi"/>
          <w:sz w:val="20"/>
          <w:szCs w:val="20"/>
        </w:rPr>
      </w:pPr>
    </w:p>
    <w:p w14:paraId="0EFB0780" w14:textId="77777777" w:rsidR="00A924C9" w:rsidRPr="00A924C9" w:rsidRDefault="00A924C9" w:rsidP="00BB76C5">
      <w:pPr>
        <w:tabs>
          <w:tab w:val="left" w:pos="5550"/>
        </w:tabs>
        <w:spacing w:after="0"/>
        <w:contextualSpacing/>
        <w:jc w:val="both"/>
        <w:rPr>
          <w:rFonts w:ascii="Montserrat" w:hAnsi="Montserrat" w:cstheme="minorHAnsi"/>
          <w:sz w:val="20"/>
          <w:szCs w:val="20"/>
        </w:rPr>
      </w:pPr>
      <w:r w:rsidRPr="00A924C9">
        <w:rPr>
          <w:rFonts w:ascii="Montserrat" w:hAnsi="Montserrat" w:cstheme="minorHAnsi"/>
          <w:sz w:val="20"/>
          <w:szCs w:val="20"/>
        </w:rPr>
        <w:t>Celebrado em Lisboa,</w:t>
      </w:r>
    </w:p>
    <w:p w14:paraId="4F5B84A7" w14:textId="77777777" w:rsidR="00A924C9" w:rsidRPr="00A924C9" w:rsidRDefault="00A924C9" w:rsidP="00E9687A">
      <w:pPr>
        <w:tabs>
          <w:tab w:val="left" w:pos="5550"/>
        </w:tabs>
        <w:spacing w:after="0"/>
        <w:contextualSpacing/>
        <w:rPr>
          <w:rFonts w:ascii="Montserrat" w:hAnsi="Montserrat" w:cstheme="minorHAnsi"/>
          <w:sz w:val="20"/>
          <w:szCs w:val="20"/>
        </w:rPr>
      </w:pPr>
    </w:p>
    <w:p w14:paraId="04FCDBA1" w14:textId="77777777" w:rsidR="00A924C9" w:rsidRDefault="00A924C9" w:rsidP="00E9687A">
      <w:pPr>
        <w:tabs>
          <w:tab w:val="left" w:pos="5550"/>
        </w:tabs>
        <w:spacing w:after="0"/>
        <w:contextualSpacing/>
        <w:rPr>
          <w:rFonts w:ascii="Montserrat" w:hAnsi="Montserrat" w:cstheme="minorHAnsi"/>
          <w:sz w:val="20"/>
          <w:szCs w:val="20"/>
        </w:rPr>
      </w:pPr>
    </w:p>
    <w:p w14:paraId="10A95DB6" w14:textId="2FC3C90B" w:rsidR="004A66D4" w:rsidRDefault="004A66D4" w:rsidP="00E9687A">
      <w:pPr>
        <w:tabs>
          <w:tab w:val="left" w:pos="5550"/>
        </w:tabs>
        <w:spacing w:after="0"/>
        <w:contextualSpacing/>
        <w:rPr>
          <w:rFonts w:ascii="Montserrat" w:hAnsi="Montserrat" w:cstheme="minorHAnsi"/>
          <w:sz w:val="20"/>
          <w:szCs w:val="20"/>
        </w:rPr>
      </w:pPr>
    </w:p>
    <w:p w14:paraId="67B564BC" w14:textId="77777777" w:rsidR="004A66D4" w:rsidRPr="00A924C9" w:rsidRDefault="004A66D4" w:rsidP="00E9687A">
      <w:pPr>
        <w:tabs>
          <w:tab w:val="left" w:pos="5550"/>
        </w:tabs>
        <w:spacing w:after="0"/>
        <w:contextualSpacing/>
        <w:rPr>
          <w:rFonts w:ascii="Montserrat" w:hAnsi="Montserrat" w:cstheme="minorHAnsi"/>
          <w:sz w:val="20"/>
          <w:szCs w:val="20"/>
        </w:rPr>
      </w:pPr>
    </w:p>
    <w:p w14:paraId="7382649C" w14:textId="77777777" w:rsidR="00A924C9" w:rsidRPr="00A924C9" w:rsidRDefault="00A924C9" w:rsidP="00E9687A">
      <w:pPr>
        <w:tabs>
          <w:tab w:val="left" w:pos="5550"/>
        </w:tabs>
        <w:spacing w:after="0"/>
        <w:contextualSpacing/>
        <w:rPr>
          <w:rFonts w:ascii="Montserrat" w:hAnsi="Montserrat" w:cstheme="minorHAnsi"/>
          <w:sz w:val="20"/>
          <w:szCs w:val="20"/>
        </w:rPr>
      </w:pPr>
    </w:p>
    <w:p w14:paraId="44D8FF98" w14:textId="1EC9241F" w:rsidR="00CE0333" w:rsidRPr="00BB76C5" w:rsidRDefault="00A924C9" w:rsidP="00BB76C5">
      <w:pPr>
        <w:tabs>
          <w:tab w:val="left" w:pos="1701"/>
        </w:tabs>
        <w:spacing w:after="0"/>
        <w:contextualSpacing/>
        <w:rPr>
          <w:rFonts w:ascii="Montserrat" w:hAnsi="Montserrat"/>
          <w:sz w:val="20"/>
          <w:szCs w:val="20"/>
        </w:rPr>
      </w:pPr>
      <w:r w:rsidRPr="3B6B7E96">
        <w:rPr>
          <w:rFonts w:ascii="Montserrat" w:hAnsi="Montserrat"/>
          <w:sz w:val="20"/>
          <w:szCs w:val="20"/>
        </w:rPr>
        <w:t>Pela AMA</w:t>
      </w:r>
      <w:r w:rsidR="00CE0333">
        <w:tab/>
      </w:r>
      <w:r w:rsidR="00030C7A">
        <w:t xml:space="preserve"> </w:t>
      </w:r>
      <w:r w:rsidRPr="3B6B7E96">
        <w:rPr>
          <w:rFonts w:ascii="Montserrat" w:hAnsi="Montserrat"/>
          <w:sz w:val="20"/>
          <w:szCs w:val="20"/>
        </w:rPr>
        <w:t>Pelo/a Segundo (a) Outorgante</w:t>
      </w:r>
      <w:r w:rsidR="00CE0333">
        <w:tab/>
      </w:r>
      <w:r w:rsidR="00CE0333">
        <w:tab/>
      </w:r>
      <w:r w:rsidR="00030C7A">
        <w:t xml:space="preserve">   </w:t>
      </w:r>
      <w:r w:rsidRPr="3B6B7E96">
        <w:rPr>
          <w:rFonts w:ascii="Montserrat" w:hAnsi="Montserrat"/>
          <w:sz w:val="20"/>
          <w:szCs w:val="20"/>
        </w:rPr>
        <w:t>Pelo/a Terceiro (a) Outorgante</w:t>
      </w:r>
      <w:bookmarkEnd w:id="1"/>
    </w:p>
    <w:sectPr w:rsidR="00CE0333" w:rsidRPr="00BB76C5" w:rsidSect="00A45671">
      <w:headerReference w:type="even" r:id="rId12"/>
      <w:headerReference w:type="default" r:id="rId13"/>
      <w:footerReference w:type="even" r:id="rId14"/>
      <w:footerReference w:type="default" r:id="rId15"/>
      <w:headerReference w:type="first" r:id="rId16"/>
      <w:footerReference w:type="first" r:id="rId17"/>
      <w:pgSz w:w="11906" w:h="16838" w:code="9"/>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442A0" w14:textId="77777777" w:rsidR="000B1255" w:rsidRDefault="000B1255" w:rsidP="00F15D5E">
      <w:pPr>
        <w:spacing w:after="0" w:line="240" w:lineRule="auto"/>
      </w:pPr>
      <w:r>
        <w:separator/>
      </w:r>
    </w:p>
  </w:endnote>
  <w:endnote w:type="continuationSeparator" w:id="0">
    <w:p w14:paraId="087EE39E" w14:textId="77777777" w:rsidR="000B1255" w:rsidRDefault="000B1255" w:rsidP="00F15D5E">
      <w:pPr>
        <w:spacing w:after="0" w:line="240" w:lineRule="auto"/>
      </w:pPr>
      <w:r>
        <w:continuationSeparator/>
      </w:r>
    </w:p>
  </w:endnote>
  <w:endnote w:type="continuationNotice" w:id="1">
    <w:p w14:paraId="1197D82C" w14:textId="77777777" w:rsidR="000B1255" w:rsidRDefault="000B12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altName w:val="Calibri"/>
    <w:panose1 w:val="00000500000000000000"/>
    <w:charset w:val="00"/>
    <w:family w:val="modern"/>
    <w:notTrueType/>
    <w:pitch w:val="variable"/>
    <w:sig w:usb0="2000020F" w:usb1="00000003" w:usb2="00000000" w:usb3="00000000" w:csb0="00000197" w:csb1="00000000"/>
  </w:font>
  <w:font w:name="Montserrat SemiBold">
    <w:panose1 w:val="00000700000000000000"/>
    <w:charset w:val="00"/>
    <w:family w:val="modern"/>
    <w:notTrueType/>
    <w:pitch w:val="variable"/>
    <w:sig w:usb0="2000020F" w:usb1="00000003" w:usb2="00000000" w:usb3="00000000" w:csb0="00000197" w:csb1="00000000"/>
  </w:font>
  <w:font w:name="Montserrat Medium">
    <w:panose1 w:val="00000600000000000000"/>
    <w:charset w:val="00"/>
    <w:family w:val="modern"/>
    <w:notTrueType/>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28260" w14:textId="77777777" w:rsidR="00DA4E33" w:rsidRDefault="00DA4E33">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46785" w14:textId="77777777" w:rsidR="003D23F7" w:rsidRPr="005022C8" w:rsidRDefault="003D23F7" w:rsidP="003D23F7">
    <w:pPr>
      <w:rPr>
        <w:rFonts w:ascii="Arial" w:hAnsi="Arial" w:cs="Arial"/>
        <w:color w:val="1B50C4"/>
        <w:sz w:val="15"/>
        <w:szCs w:val="15"/>
        <w:lang w:eastAsia="pt-PT"/>
      </w:rPr>
    </w:pPr>
  </w:p>
  <w:p w14:paraId="2AE6EA91" w14:textId="4497368C" w:rsidR="00DA4E33" w:rsidRPr="003D23F7" w:rsidRDefault="003D23F7" w:rsidP="003D23F7">
    <w:pPr>
      <w:pStyle w:val="Rodap"/>
      <w:pBdr>
        <w:top w:val="single" w:sz="4" w:space="1" w:color="1B50C4"/>
      </w:pBdr>
      <w:spacing w:after="120"/>
      <w:ind w:left="425" w:hanging="425"/>
      <w:rPr>
        <w:rFonts w:ascii="Montserrat" w:hAnsi="Montserrat"/>
      </w:rPr>
    </w:pPr>
    <w:bookmarkStart w:id="3" w:name="_Hlk178774014"/>
    <w:bookmarkStart w:id="4" w:name="_Hlk178774015"/>
    <w:r>
      <w:rPr>
        <w:rFonts w:ascii="Montserrat Medium" w:hAnsi="Montserrat Medium"/>
        <w:color w:val="1B50C4"/>
        <w:sz w:val="16"/>
        <w:szCs w:val="16"/>
      </w:rPr>
      <w:t xml:space="preserve">AGÊNCIA PARA A MODERNIZAÇÃO ADMINISTRATIVA, IP                                                                                      </w:t>
    </w:r>
    <w:sdt>
      <w:sdtPr>
        <w:rPr>
          <w:rFonts w:ascii="Montserrat" w:hAnsi="Montserrat"/>
          <w:color w:val="1B50C4"/>
          <w:sz w:val="14"/>
          <w:szCs w:val="14"/>
        </w:rPr>
        <w:id w:val="947821963"/>
        <w:docPartObj>
          <w:docPartGallery w:val="Page Numbers (Top of Page)"/>
          <w:docPartUnique/>
        </w:docPartObj>
      </w:sdtPr>
      <w:sdtEndPr>
        <w:rPr>
          <w:color w:val="auto"/>
        </w:rPr>
      </w:sdtEndPr>
      <w:sdtContent>
        <w:r w:rsidRPr="00D2026C">
          <w:rPr>
            <w:rFonts w:ascii="Montserrat" w:hAnsi="Montserrat"/>
            <w:color w:val="1B50C4"/>
            <w:sz w:val="14"/>
            <w:szCs w:val="14"/>
          </w:rPr>
          <w:t xml:space="preserve">Pág. </w:t>
        </w:r>
        <w:r w:rsidRPr="00D2026C">
          <w:rPr>
            <w:rFonts w:ascii="Montserrat" w:hAnsi="Montserrat"/>
            <w:color w:val="1B50C4"/>
            <w:sz w:val="14"/>
            <w:szCs w:val="14"/>
          </w:rPr>
          <w:fldChar w:fldCharType="begin"/>
        </w:r>
        <w:r w:rsidRPr="00D2026C">
          <w:rPr>
            <w:rFonts w:ascii="Montserrat" w:hAnsi="Montserrat"/>
            <w:color w:val="1B50C4"/>
            <w:sz w:val="14"/>
            <w:szCs w:val="14"/>
          </w:rPr>
          <w:instrText>PAGE</w:instrText>
        </w:r>
        <w:r w:rsidRPr="00D2026C">
          <w:rPr>
            <w:rFonts w:ascii="Montserrat" w:hAnsi="Montserrat"/>
            <w:color w:val="1B50C4"/>
            <w:sz w:val="14"/>
            <w:szCs w:val="14"/>
          </w:rPr>
          <w:fldChar w:fldCharType="separate"/>
        </w:r>
        <w:r>
          <w:rPr>
            <w:rFonts w:ascii="Montserrat" w:hAnsi="Montserrat"/>
            <w:color w:val="1B50C4"/>
            <w:sz w:val="14"/>
            <w:szCs w:val="14"/>
          </w:rPr>
          <w:t>1</w:t>
        </w:r>
        <w:r w:rsidRPr="00D2026C">
          <w:rPr>
            <w:rFonts w:ascii="Montserrat" w:hAnsi="Montserrat"/>
            <w:color w:val="1B50C4"/>
            <w:sz w:val="14"/>
            <w:szCs w:val="14"/>
          </w:rPr>
          <w:fldChar w:fldCharType="end"/>
        </w:r>
        <w:r w:rsidRPr="00D2026C">
          <w:rPr>
            <w:rFonts w:ascii="Montserrat" w:hAnsi="Montserrat"/>
            <w:color w:val="1B50C4"/>
            <w:sz w:val="14"/>
            <w:szCs w:val="14"/>
          </w:rPr>
          <w:t xml:space="preserve"> de </w:t>
        </w:r>
        <w:r w:rsidRPr="00D2026C">
          <w:rPr>
            <w:rFonts w:ascii="Montserrat" w:hAnsi="Montserrat"/>
            <w:color w:val="1B50C4"/>
            <w:sz w:val="14"/>
            <w:szCs w:val="14"/>
          </w:rPr>
          <w:fldChar w:fldCharType="begin"/>
        </w:r>
        <w:r w:rsidRPr="00D2026C">
          <w:rPr>
            <w:rFonts w:ascii="Montserrat" w:hAnsi="Montserrat"/>
            <w:color w:val="1B50C4"/>
            <w:sz w:val="14"/>
            <w:szCs w:val="14"/>
          </w:rPr>
          <w:instrText>NUMPAGES</w:instrText>
        </w:r>
        <w:r w:rsidRPr="00D2026C">
          <w:rPr>
            <w:rFonts w:ascii="Montserrat" w:hAnsi="Montserrat"/>
            <w:color w:val="1B50C4"/>
            <w:sz w:val="14"/>
            <w:szCs w:val="14"/>
          </w:rPr>
          <w:fldChar w:fldCharType="separate"/>
        </w:r>
        <w:r>
          <w:rPr>
            <w:rFonts w:ascii="Montserrat" w:hAnsi="Montserrat"/>
            <w:color w:val="1B50C4"/>
            <w:sz w:val="14"/>
            <w:szCs w:val="14"/>
          </w:rPr>
          <w:t>5</w:t>
        </w:r>
        <w:r w:rsidRPr="00D2026C">
          <w:rPr>
            <w:rFonts w:ascii="Montserrat" w:hAnsi="Montserrat"/>
            <w:color w:val="1B50C4"/>
            <w:sz w:val="14"/>
            <w:szCs w:val="14"/>
          </w:rPr>
          <w:fldChar w:fldCharType="end"/>
        </w:r>
      </w:sdtContent>
    </w:sdt>
    <w:bookmarkEnd w:id="3"/>
    <w:bookmarkEnd w:id="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3DD6A" w14:textId="59A7DD52" w:rsidR="00082D8E" w:rsidRPr="00A61A54" w:rsidRDefault="00370DB7" w:rsidP="00A61A54">
    <w:pPr>
      <w:spacing w:after="0" w:line="240" w:lineRule="auto"/>
      <w:rPr>
        <w:rFonts w:ascii="Arial" w:hAnsi="Arial" w:cs="Arial"/>
        <w:color w:val="595959"/>
        <w:sz w:val="15"/>
        <w:szCs w:val="15"/>
        <w:lang w:eastAsia="pt-PT"/>
      </w:rPr>
    </w:pPr>
    <w:r>
      <w:rPr>
        <w:noProof/>
      </w:rPr>
      <mc:AlternateContent>
        <mc:Choice Requires="wps">
          <w:drawing>
            <wp:anchor distT="4294967294" distB="4294967294" distL="114300" distR="114300" simplePos="0" relativeHeight="251658242" behindDoc="0" locked="0" layoutInCell="1" allowOverlap="1" wp14:anchorId="692156B8" wp14:editId="5A8FCC92">
              <wp:simplePos x="0" y="0"/>
              <wp:positionH relativeFrom="column">
                <wp:posOffset>-165735</wp:posOffset>
              </wp:positionH>
              <wp:positionV relativeFrom="paragraph">
                <wp:posOffset>67309</wp:posOffset>
              </wp:positionV>
              <wp:extent cx="6036310" cy="0"/>
              <wp:effectExtent l="0" t="0" r="0" b="0"/>
              <wp:wrapNone/>
              <wp:docPr id="1272475160" name="Conexão reta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36310" cy="0"/>
                      </a:xfrm>
                      <a:prstGeom prst="line">
                        <a:avLst/>
                      </a:prstGeom>
                      <a:noFill/>
                      <a:ln w="31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84D3AED" id="Conexão reta 3" o:spid="_x0000_s1026" style="position:absolute;z-index:25165824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3.05pt,5.3pt" to="462.2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" strokeweight=".25pt">
              <o:lock v:ext="edit" shapetype="f"/>
            </v:line>
          </w:pict>
        </mc:Fallback>
      </mc:AlternateContent>
    </w:r>
  </w:p>
  <w:p w14:paraId="500202E0" w14:textId="426E459D" w:rsidR="00082D8E" w:rsidRPr="00A61A54" w:rsidRDefault="00370DB7" w:rsidP="00A61A54">
    <w:pPr>
      <w:spacing w:after="0" w:line="240" w:lineRule="auto"/>
      <w:ind w:left="-283"/>
      <w:rPr>
        <w:rFonts w:ascii="Arial" w:hAnsi="Arial" w:cs="Arial"/>
        <w:b/>
        <w:bCs/>
        <w:color w:val="4F81BD"/>
        <w:sz w:val="15"/>
        <w:szCs w:val="15"/>
        <w:lang w:eastAsia="pt-PT"/>
      </w:rPr>
    </w:pPr>
    <w:r>
      <w:rPr>
        <w:noProof/>
      </w:rPr>
      <mc:AlternateContent>
        <mc:Choice Requires="wps">
          <w:drawing>
            <wp:anchor distT="0" distB="0" distL="114300" distR="114300" simplePos="0" relativeHeight="251658241" behindDoc="0" locked="0" layoutInCell="1" allowOverlap="1" wp14:anchorId="687988D0" wp14:editId="79FEE398">
              <wp:simplePos x="0" y="0"/>
              <wp:positionH relativeFrom="column">
                <wp:posOffset>3095625</wp:posOffset>
              </wp:positionH>
              <wp:positionV relativeFrom="paragraph">
                <wp:posOffset>64770</wp:posOffset>
              </wp:positionV>
              <wp:extent cx="2376170" cy="215265"/>
              <wp:effectExtent l="0" t="0" r="0" b="0"/>
              <wp:wrapNone/>
              <wp:docPr id="31725668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170" cy="215265"/>
                      </a:xfrm>
                      <a:prstGeom prst="rect">
                        <a:avLst/>
                      </a:prstGeom>
                      <a:solidFill>
                        <a:srgbClr val="FFFFFF"/>
                      </a:solidFill>
                      <a:ln w="9525">
                        <a:noFill/>
                        <a:miter lim="800000"/>
                        <a:headEnd/>
                        <a:tailEnd/>
                      </a:ln>
                    </wps:spPr>
                    <wps:txbx>
                      <w:txbxContent>
                        <w:p w14:paraId="4CB03BBC" w14:textId="77777777" w:rsidR="00082D8E" w:rsidRPr="00A61A54" w:rsidRDefault="00082D8E" w:rsidP="00A61A54">
                          <w:pPr>
                            <w:spacing w:after="0" w:line="240" w:lineRule="auto"/>
                            <w:jc w:val="right"/>
                            <w:rPr>
                              <w:rFonts w:ascii="Calibri" w:hAnsi="Calibri" w:cs="Times New Roman"/>
                              <w:b/>
                              <w:bCs/>
                              <w:color w:val="4F81BD"/>
                              <w:sz w:val="16"/>
                              <w:szCs w:val="16"/>
                              <w:u w:val="single"/>
                              <w:lang w:eastAsia="pt-PT"/>
                            </w:rPr>
                          </w:pPr>
                          <w:r w:rsidRPr="00A61A54">
                            <w:rPr>
                              <w:rFonts w:ascii="Arial" w:hAnsi="Arial" w:cs="Arial"/>
                              <w:color w:val="595959"/>
                              <w:sz w:val="15"/>
                              <w:szCs w:val="15"/>
                              <w:lang w:eastAsia="pt-PT"/>
                            </w:rPr>
                            <w:t xml:space="preserve">PÁGINA </w:t>
                          </w:r>
                          <w:r w:rsidRPr="00A61A54">
                            <w:rPr>
                              <w:rFonts w:ascii="Calibri" w:hAnsi="Calibri" w:cs="Times New Roman"/>
                              <w:bCs/>
                              <w:color w:val="4F81BD"/>
                              <w:sz w:val="16"/>
                              <w:szCs w:val="16"/>
                              <w:lang w:eastAsia="pt-PT"/>
                            </w:rPr>
                            <w:fldChar w:fldCharType="begin"/>
                          </w:r>
                          <w:r w:rsidRPr="00A61A54">
                            <w:rPr>
                              <w:rFonts w:ascii="Calibri" w:hAnsi="Calibri" w:cs="Times New Roman"/>
                              <w:bCs/>
                              <w:color w:val="4F81BD"/>
                              <w:sz w:val="16"/>
                              <w:szCs w:val="16"/>
                              <w:lang w:eastAsia="pt-PT"/>
                            </w:rPr>
                            <w:instrText>PAGE  \* Arabic  \* MERGEFORMAT</w:instrText>
                          </w:r>
                          <w:r w:rsidRPr="00A61A54">
                            <w:rPr>
                              <w:rFonts w:ascii="Calibri" w:hAnsi="Calibri" w:cs="Times New Roman"/>
                              <w:bCs/>
                              <w:color w:val="4F81BD"/>
                              <w:sz w:val="16"/>
                              <w:szCs w:val="16"/>
                              <w:lang w:eastAsia="pt-PT"/>
                            </w:rPr>
                            <w:fldChar w:fldCharType="separate"/>
                          </w:r>
                          <w:r w:rsidR="0032701F">
                            <w:rPr>
                              <w:rFonts w:ascii="Calibri" w:hAnsi="Calibri" w:cs="Times New Roman"/>
                              <w:bCs/>
                              <w:noProof/>
                              <w:color w:val="4F81BD"/>
                              <w:sz w:val="16"/>
                              <w:szCs w:val="16"/>
                              <w:lang w:eastAsia="pt-PT"/>
                            </w:rPr>
                            <w:t>1</w:t>
                          </w:r>
                          <w:r w:rsidRPr="00A61A54">
                            <w:rPr>
                              <w:rFonts w:ascii="Calibri" w:hAnsi="Calibri" w:cs="Times New Roman"/>
                              <w:bCs/>
                              <w:color w:val="4F81BD"/>
                              <w:sz w:val="16"/>
                              <w:szCs w:val="16"/>
                              <w:lang w:eastAsia="pt-PT"/>
                            </w:rPr>
                            <w:fldChar w:fldCharType="end"/>
                          </w:r>
                          <w:r w:rsidRPr="00A61A54">
                            <w:rPr>
                              <w:rFonts w:ascii="Calibri" w:hAnsi="Calibri" w:cs="Times New Roman"/>
                              <w:b/>
                              <w:bCs/>
                              <w:color w:val="4F81BD"/>
                              <w:sz w:val="16"/>
                              <w:szCs w:val="16"/>
                              <w:lang w:eastAsia="pt-PT"/>
                            </w:rPr>
                            <w:t xml:space="preserve"> </w:t>
                          </w:r>
                          <w:r w:rsidRPr="00A61A54">
                            <w:rPr>
                              <w:rFonts w:ascii="Calibri" w:hAnsi="Calibri" w:cs="Times New Roman"/>
                              <w:bCs/>
                              <w:color w:val="4F81BD"/>
                              <w:sz w:val="16"/>
                              <w:szCs w:val="16"/>
                              <w:lang w:eastAsia="pt-PT"/>
                            </w:rPr>
                            <w:t xml:space="preserve">de </w:t>
                          </w:r>
                          <w:r w:rsidRPr="00A61A54">
                            <w:rPr>
                              <w:rFonts w:ascii="Calibri" w:hAnsi="Calibri" w:cs="Times New Roman"/>
                            </w:rPr>
                            <w:fldChar w:fldCharType="begin"/>
                          </w:r>
                          <w:r w:rsidRPr="00A61A54">
                            <w:rPr>
                              <w:rFonts w:ascii="Calibri" w:hAnsi="Calibri" w:cs="Times New Roman"/>
                            </w:rPr>
                            <w:instrText>NUMPAGES  \* Arabic  \* MERGEFORMAT</w:instrText>
                          </w:r>
                          <w:r w:rsidRPr="00A61A54">
                            <w:rPr>
                              <w:rFonts w:ascii="Calibri" w:hAnsi="Calibri" w:cs="Times New Roman"/>
                            </w:rPr>
                            <w:fldChar w:fldCharType="separate"/>
                          </w:r>
                          <w:r w:rsidR="0032701F" w:rsidRPr="0032701F">
                            <w:rPr>
                              <w:rFonts w:ascii="Calibri" w:hAnsi="Calibri" w:cs="Times New Roman"/>
                              <w:bCs/>
                              <w:noProof/>
                              <w:color w:val="4F81BD"/>
                              <w:sz w:val="16"/>
                              <w:szCs w:val="16"/>
                              <w:lang w:eastAsia="pt-PT"/>
                            </w:rPr>
                            <w:t>4</w:t>
                          </w:r>
                          <w:r w:rsidRPr="00A61A54">
                            <w:rPr>
                              <w:rFonts w:ascii="Calibri" w:hAnsi="Calibri" w:cs="Times New Roman"/>
                              <w:bCs/>
                              <w:noProof/>
                              <w:color w:val="4F81BD"/>
                              <w:sz w:val="16"/>
                              <w:szCs w:val="16"/>
                              <w:lang w:eastAsia="pt-PT"/>
                            </w:rPr>
                            <w:fldChar w:fldCharType="end"/>
                          </w:r>
                        </w:p>
                        <w:p w14:paraId="1FF06C12" w14:textId="77777777" w:rsidR="00082D8E" w:rsidRPr="000C34BD" w:rsidRDefault="00082D8E" w:rsidP="00A61A54">
                          <w:pPr>
                            <w:jc w:val="right"/>
                            <w:rPr>
                              <w:rStyle w:val="Hiperligao"/>
                              <w:b/>
                              <w:bCs/>
                              <w:color w:val="4F81BD"/>
                              <w:lang w:eastAsia="pt-PT"/>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87988D0" id="_x0000_t202" coordsize="21600,21600" o:spt="202" path="m,l,21600r21600,l21600,xe">
              <v:stroke joinstyle="miter"/>
              <v:path gradientshapeok="t" o:connecttype="rect"/>
            </v:shapetype>
            <v:shape id="Caixa de texto 1" o:spid="_x0000_s1027" type="#_x0000_t202" style="position:absolute;left:0;text-align:left;margin-left:243.75pt;margin-top:5.1pt;width:187.1pt;height:16.95pt;z-index:251658241;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" stroked="f">
              <v:textbox style="mso-fit-shape-to-text:t">
                <w:txbxContent>
                  <w:p w14:paraId="4CB03BBC" w14:textId="77777777" w:rsidR="00082D8E" w:rsidRPr="00A61A54" w:rsidRDefault="00082D8E" w:rsidP="00A61A54">
                    <w:pPr>
                      <w:spacing w:after="0" w:line="240" w:lineRule="auto"/>
                      <w:jc w:val="right"/>
                      <w:rPr>
                        <w:rFonts w:ascii="Calibri" w:hAnsi="Calibri" w:cs="Times New Roman"/>
                        <w:b/>
                        <w:bCs/>
                        <w:color w:val="4F81BD"/>
                        <w:sz w:val="16"/>
                        <w:szCs w:val="16"/>
                        <w:u w:val="single"/>
                        <w:lang w:eastAsia="pt-PT"/>
                      </w:rPr>
                    </w:pPr>
                    <w:r w:rsidRPr="00A61A54">
                      <w:rPr>
                        <w:rFonts w:ascii="Arial" w:hAnsi="Arial" w:cs="Arial"/>
                        <w:color w:val="595959"/>
                        <w:sz w:val="15"/>
                        <w:szCs w:val="15"/>
                        <w:lang w:eastAsia="pt-PT"/>
                      </w:rPr>
                      <w:t xml:space="preserve">PÁGINA </w:t>
                    </w:r>
                    <w:r w:rsidRPr="00A61A54">
                      <w:rPr>
                        <w:rFonts w:ascii="Calibri" w:hAnsi="Calibri" w:cs="Times New Roman"/>
                        <w:bCs/>
                        <w:color w:val="4F81BD"/>
                        <w:sz w:val="16"/>
                        <w:szCs w:val="16"/>
                        <w:lang w:eastAsia="pt-PT"/>
                      </w:rPr>
                      <w:fldChar w:fldCharType="begin"/>
                    </w:r>
                    <w:r w:rsidRPr="00A61A54">
                      <w:rPr>
                        <w:rFonts w:ascii="Calibri" w:hAnsi="Calibri" w:cs="Times New Roman"/>
                        <w:bCs/>
                        <w:color w:val="4F81BD"/>
                        <w:sz w:val="16"/>
                        <w:szCs w:val="16"/>
                        <w:lang w:eastAsia="pt-PT"/>
                      </w:rPr>
                      <w:instrText>PAGE  \* Arabic  \* MERGEFORMAT</w:instrText>
                    </w:r>
                    <w:r w:rsidRPr="00A61A54">
                      <w:rPr>
                        <w:rFonts w:ascii="Calibri" w:hAnsi="Calibri" w:cs="Times New Roman"/>
                        <w:bCs/>
                        <w:color w:val="4F81BD"/>
                        <w:sz w:val="16"/>
                        <w:szCs w:val="16"/>
                        <w:lang w:eastAsia="pt-PT"/>
                      </w:rPr>
                      <w:fldChar w:fldCharType="separate"/>
                    </w:r>
                    <w:r w:rsidR="0032701F">
                      <w:rPr>
                        <w:rFonts w:ascii="Calibri" w:hAnsi="Calibri" w:cs="Times New Roman"/>
                        <w:bCs/>
                        <w:noProof/>
                        <w:color w:val="4F81BD"/>
                        <w:sz w:val="16"/>
                        <w:szCs w:val="16"/>
                        <w:lang w:eastAsia="pt-PT"/>
                      </w:rPr>
                      <w:t>1</w:t>
                    </w:r>
                    <w:r w:rsidRPr="00A61A54">
                      <w:rPr>
                        <w:rFonts w:ascii="Calibri" w:hAnsi="Calibri" w:cs="Times New Roman"/>
                        <w:bCs/>
                        <w:color w:val="4F81BD"/>
                        <w:sz w:val="16"/>
                        <w:szCs w:val="16"/>
                        <w:lang w:eastAsia="pt-PT"/>
                      </w:rPr>
                      <w:fldChar w:fldCharType="end"/>
                    </w:r>
                    <w:r w:rsidRPr="00A61A54">
                      <w:rPr>
                        <w:rFonts w:ascii="Calibri" w:hAnsi="Calibri" w:cs="Times New Roman"/>
                        <w:b/>
                        <w:bCs/>
                        <w:color w:val="4F81BD"/>
                        <w:sz w:val="16"/>
                        <w:szCs w:val="16"/>
                        <w:lang w:eastAsia="pt-PT"/>
                      </w:rPr>
                      <w:t xml:space="preserve"> </w:t>
                    </w:r>
                    <w:r w:rsidRPr="00A61A54">
                      <w:rPr>
                        <w:rFonts w:ascii="Calibri" w:hAnsi="Calibri" w:cs="Times New Roman"/>
                        <w:bCs/>
                        <w:color w:val="4F81BD"/>
                        <w:sz w:val="16"/>
                        <w:szCs w:val="16"/>
                        <w:lang w:eastAsia="pt-PT"/>
                      </w:rPr>
                      <w:t xml:space="preserve">de </w:t>
                    </w:r>
                    <w:r w:rsidRPr="00A61A54">
                      <w:rPr>
                        <w:rFonts w:ascii="Calibri" w:hAnsi="Calibri" w:cs="Times New Roman"/>
                      </w:rPr>
                      <w:fldChar w:fldCharType="begin"/>
                    </w:r>
                    <w:r w:rsidRPr="00A61A54">
                      <w:rPr>
                        <w:rFonts w:ascii="Calibri" w:hAnsi="Calibri" w:cs="Times New Roman"/>
                      </w:rPr>
                      <w:instrText>NUMPAGES  \* Arabic  \* MERGEFORMAT</w:instrText>
                    </w:r>
                    <w:r w:rsidRPr="00A61A54">
                      <w:rPr>
                        <w:rFonts w:ascii="Calibri" w:hAnsi="Calibri" w:cs="Times New Roman"/>
                      </w:rPr>
                      <w:fldChar w:fldCharType="separate"/>
                    </w:r>
                    <w:r w:rsidR="0032701F" w:rsidRPr="0032701F">
                      <w:rPr>
                        <w:rFonts w:ascii="Calibri" w:hAnsi="Calibri" w:cs="Times New Roman"/>
                        <w:bCs/>
                        <w:noProof/>
                        <w:color w:val="4F81BD"/>
                        <w:sz w:val="16"/>
                        <w:szCs w:val="16"/>
                        <w:lang w:eastAsia="pt-PT"/>
                      </w:rPr>
                      <w:t>4</w:t>
                    </w:r>
                    <w:r w:rsidRPr="00A61A54">
                      <w:rPr>
                        <w:rFonts w:ascii="Calibri" w:hAnsi="Calibri" w:cs="Times New Roman"/>
                        <w:bCs/>
                        <w:noProof/>
                        <w:color w:val="4F81BD"/>
                        <w:sz w:val="16"/>
                        <w:szCs w:val="16"/>
                        <w:lang w:eastAsia="pt-PT"/>
                      </w:rPr>
                      <w:fldChar w:fldCharType="end"/>
                    </w:r>
                  </w:p>
                  <w:p w14:paraId="1FF06C12" w14:textId="77777777" w:rsidR="00082D8E" w:rsidRPr="000C34BD" w:rsidRDefault="00082D8E" w:rsidP="00A61A54">
                    <w:pPr>
                      <w:jc w:val="right"/>
                      <w:rPr>
                        <w:rStyle w:val="Hiperligao"/>
                        <w:b/>
                        <w:bCs/>
                        <w:color w:val="4F81BD"/>
                        <w:lang w:eastAsia="pt-PT"/>
                      </w:rPr>
                    </w:pPr>
                  </w:p>
                </w:txbxContent>
              </v:textbox>
            </v:shape>
          </w:pict>
        </mc:Fallback>
      </mc:AlternateContent>
    </w:r>
  </w:p>
  <w:p w14:paraId="78351D45" w14:textId="77777777" w:rsidR="00082D8E" w:rsidRPr="00A61A54" w:rsidRDefault="00082D8E" w:rsidP="00A61A54">
    <w:pPr>
      <w:spacing w:after="0" w:line="240" w:lineRule="auto"/>
      <w:ind w:left="-283"/>
      <w:rPr>
        <w:rFonts w:ascii="Calibri" w:hAnsi="Calibri" w:cs="Times New Roman"/>
      </w:rPr>
    </w:pPr>
    <w:r w:rsidRPr="00A61A54">
      <w:rPr>
        <w:rFonts w:ascii="Calibri" w:hAnsi="Calibri" w:cs="Times New Roman"/>
        <w:color w:val="1F497D"/>
        <w:lang w:eastAsia="pt-PT"/>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D7213" w14:textId="77777777" w:rsidR="000B1255" w:rsidRDefault="000B1255" w:rsidP="00F15D5E">
      <w:pPr>
        <w:spacing w:after="0" w:line="240" w:lineRule="auto"/>
      </w:pPr>
      <w:r>
        <w:separator/>
      </w:r>
    </w:p>
  </w:footnote>
  <w:footnote w:type="continuationSeparator" w:id="0">
    <w:p w14:paraId="7CFFD1CB" w14:textId="77777777" w:rsidR="000B1255" w:rsidRDefault="000B1255" w:rsidP="00F15D5E">
      <w:pPr>
        <w:spacing w:after="0" w:line="240" w:lineRule="auto"/>
      </w:pPr>
      <w:r>
        <w:continuationSeparator/>
      </w:r>
    </w:p>
  </w:footnote>
  <w:footnote w:type="continuationNotice" w:id="1">
    <w:p w14:paraId="5D79EE97" w14:textId="77777777" w:rsidR="000B1255" w:rsidRDefault="000B12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8D0D9" w14:textId="77777777" w:rsidR="00DA4E33" w:rsidRDefault="00DA4E3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178773935"/>
  <w:p w14:paraId="00283914" w14:textId="77777777" w:rsidR="00DA4E33" w:rsidRDefault="00DA4E33" w:rsidP="00DA4E33">
    <w:pPr>
      <w:pStyle w:val="Cabealho"/>
      <w:jc w:val="right"/>
      <w:rPr>
        <w:rFonts w:ascii="Montserrat SemiBold" w:hAnsi="Montserrat SemiBold"/>
        <w:noProof/>
        <w:szCs w:val="20"/>
      </w:rPr>
    </w:pPr>
    <w:r>
      <w:rPr>
        <w:noProof/>
        <w:lang w:eastAsia="pt-PT"/>
      </w:rPr>
      <mc:AlternateContent>
        <mc:Choice Requires="wps">
          <w:drawing>
            <wp:anchor distT="0" distB="0" distL="114300" distR="114300" simplePos="0" relativeHeight="251658245" behindDoc="0" locked="0" layoutInCell="1" allowOverlap="1" wp14:anchorId="731DE6D0" wp14:editId="5D2CA768">
              <wp:simplePos x="0" y="0"/>
              <wp:positionH relativeFrom="column">
                <wp:posOffset>2040890</wp:posOffset>
              </wp:positionH>
              <wp:positionV relativeFrom="paragraph">
                <wp:posOffset>-122555</wp:posOffset>
              </wp:positionV>
              <wp:extent cx="1337310" cy="538480"/>
              <wp:effectExtent l="0" t="0" r="15240" b="13970"/>
              <wp:wrapNone/>
              <wp:docPr id="766524600" name="Retângulo 15"/>
              <wp:cNvGraphicFramePr/>
              <a:graphic xmlns:a="http://schemas.openxmlformats.org/drawingml/2006/main">
                <a:graphicData uri="http://schemas.microsoft.com/office/word/2010/wordprocessingShape">
                  <wps:wsp>
                    <wps:cNvSpPr/>
                    <wps:spPr>
                      <a:xfrm>
                        <a:off x="0" y="0"/>
                        <a:ext cx="1337310" cy="538480"/>
                      </a:xfrm>
                      <a:prstGeom prst="rect">
                        <a:avLst/>
                      </a:prstGeom>
                      <a:noFill/>
                      <a:ln w="3175">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7C19371" w14:textId="77777777" w:rsidR="00DA4E33" w:rsidRPr="001B446A" w:rsidRDefault="00DA4E33" w:rsidP="00DA4E33">
                          <w:pPr>
                            <w:spacing w:after="0" w:line="240" w:lineRule="auto"/>
                            <w:jc w:val="center"/>
                            <w:rPr>
                              <w:rFonts w:ascii="Montserrat" w:hAnsi="Montserrat"/>
                              <w:color w:val="000000" w:themeColor="text1"/>
                              <w:sz w:val="12"/>
                              <w:szCs w:val="12"/>
                            </w:rPr>
                          </w:pPr>
                          <w:r w:rsidRPr="001B446A">
                            <w:rPr>
                              <w:rFonts w:ascii="Montserrat" w:hAnsi="Montserrat"/>
                              <w:color w:val="000000" w:themeColor="text1"/>
                              <w:sz w:val="12"/>
                              <w:szCs w:val="12"/>
                            </w:rPr>
                            <w:t>Espaço reservado ao logótipo da entidade</w:t>
                          </w:r>
                        </w:p>
                        <w:p w14:paraId="58423CED" w14:textId="77777777" w:rsidR="00DA4E33" w:rsidRPr="001B446A" w:rsidRDefault="00DA4E33" w:rsidP="00DA4E33">
                          <w:pPr>
                            <w:spacing w:after="0" w:line="240" w:lineRule="auto"/>
                            <w:jc w:val="center"/>
                            <w:rPr>
                              <w:rFonts w:ascii="Montserrat" w:hAnsi="Montserrat"/>
                              <w:color w:val="000000" w:themeColor="text1"/>
                              <w:sz w:val="12"/>
                              <w:szCs w:val="12"/>
                            </w:rPr>
                          </w:pPr>
                          <w:r w:rsidRPr="001B446A">
                            <w:rPr>
                              <w:rFonts w:ascii="Montserrat" w:hAnsi="Montserrat"/>
                              <w:color w:val="000000" w:themeColor="text1"/>
                              <w:sz w:val="12"/>
                              <w:szCs w:val="12"/>
                            </w:rPr>
                            <w:t>(apagar este elemento</w:t>
                          </w:r>
                          <w:r>
                            <w:rPr>
                              <w:rFonts w:ascii="Montserrat" w:hAnsi="Montserrat"/>
                              <w:color w:val="000000" w:themeColor="text1"/>
                              <w:sz w:val="12"/>
                              <w:szCs w:val="12"/>
                            </w:rPr>
                            <w:t xml:space="preserve"> após colocar o logótipo)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31DE6D0" id="Retângulo 15" o:spid="_x0000_s1026" style="position:absolute;left:0;text-align:left;margin-left:160.7pt;margin-top:-9.65pt;width:105.3pt;height:42.4pt;z-index:25166233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" filled="f" strokecolor="gray [1629]" strokeweight=".25pt">
              <v:textbox>
                <w:txbxContent>
                  <w:p w14:paraId="77C19371" w14:textId="77777777" w:rsidR="00DA4E33" w:rsidRPr="001B446A" w:rsidRDefault="00DA4E33" w:rsidP="00DA4E33">
                    <w:pPr>
                      <w:spacing w:after="0" w:line="240" w:lineRule="auto"/>
                      <w:jc w:val="center"/>
                      <w:rPr>
                        <w:rFonts w:ascii="Montserrat" w:hAnsi="Montserrat"/>
                        <w:color w:val="000000" w:themeColor="text1"/>
                        <w:sz w:val="12"/>
                        <w:szCs w:val="12"/>
                      </w:rPr>
                    </w:pPr>
                    <w:r w:rsidRPr="001B446A">
                      <w:rPr>
                        <w:rFonts w:ascii="Montserrat" w:hAnsi="Montserrat"/>
                        <w:color w:val="000000" w:themeColor="text1"/>
                        <w:sz w:val="12"/>
                        <w:szCs w:val="12"/>
                      </w:rPr>
                      <w:t>Espaço reservado ao logótipo da entidade</w:t>
                    </w:r>
                  </w:p>
                  <w:p w14:paraId="58423CED" w14:textId="77777777" w:rsidR="00DA4E33" w:rsidRPr="001B446A" w:rsidRDefault="00DA4E33" w:rsidP="00DA4E33">
                    <w:pPr>
                      <w:spacing w:after="0" w:line="240" w:lineRule="auto"/>
                      <w:jc w:val="center"/>
                      <w:rPr>
                        <w:rFonts w:ascii="Montserrat" w:hAnsi="Montserrat"/>
                        <w:color w:val="000000" w:themeColor="text1"/>
                        <w:sz w:val="12"/>
                        <w:szCs w:val="12"/>
                      </w:rPr>
                    </w:pPr>
                    <w:r w:rsidRPr="001B446A">
                      <w:rPr>
                        <w:rFonts w:ascii="Montserrat" w:hAnsi="Montserrat"/>
                        <w:color w:val="000000" w:themeColor="text1"/>
                        <w:sz w:val="12"/>
                        <w:szCs w:val="12"/>
                      </w:rPr>
                      <w:t>(apagar este elemento</w:t>
                    </w:r>
                    <w:r>
                      <w:rPr>
                        <w:rFonts w:ascii="Montserrat" w:hAnsi="Montserrat"/>
                        <w:color w:val="000000" w:themeColor="text1"/>
                        <w:sz w:val="12"/>
                        <w:szCs w:val="12"/>
                      </w:rPr>
                      <w:t xml:space="preserve"> após colocar o logótipo)</w:t>
                    </w:r>
                  </w:p>
                </w:txbxContent>
              </v:textbox>
            </v:rect>
          </w:pict>
        </mc:Fallback>
      </mc:AlternateContent>
    </w:r>
    <w:r>
      <w:rPr>
        <w:noProof/>
        <w:lang w:eastAsia="pt-PT"/>
      </w:rPr>
      <w:drawing>
        <wp:anchor distT="0" distB="0" distL="114300" distR="114300" simplePos="0" relativeHeight="251658243" behindDoc="0" locked="0" layoutInCell="1" allowOverlap="1" wp14:anchorId="151F25B6" wp14:editId="66F6844B">
          <wp:simplePos x="0" y="0"/>
          <wp:positionH relativeFrom="margin">
            <wp:posOffset>-249555</wp:posOffset>
          </wp:positionH>
          <wp:positionV relativeFrom="paragraph">
            <wp:posOffset>-50165</wp:posOffset>
          </wp:positionV>
          <wp:extent cx="1980000" cy="479180"/>
          <wp:effectExtent l="0" t="0" r="1270" b="0"/>
          <wp:wrapNone/>
          <wp:docPr id="1933337756" name="Picture 26" descr="Uma imagem com preto, escuridão, branco, preto e bran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937965" name="Picture 26" descr="Uma imagem com preto, escuridão, branco, preto e branco&#10;&#10;Descrição gerada automaticament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80000" cy="4791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C5A04">
      <w:rPr>
        <w:rFonts w:ascii="Montserrat SemiBold" w:hAnsi="Montserrat SemiBold"/>
        <w:noProof/>
        <w:szCs w:val="20"/>
      </w:rPr>
      <w:drawing>
        <wp:anchor distT="0" distB="0" distL="114300" distR="114300" simplePos="0" relativeHeight="251658244" behindDoc="0" locked="0" layoutInCell="1" allowOverlap="1" wp14:anchorId="1A3E0E89" wp14:editId="59C056B7">
          <wp:simplePos x="0" y="0"/>
          <wp:positionH relativeFrom="page">
            <wp:posOffset>6306185</wp:posOffset>
          </wp:positionH>
          <wp:positionV relativeFrom="paragraph">
            <wp:posOffset>-491490</wp:posOffset>
          </wp:positionV>
          <wp:extent cx="1255721" cy="1271116"/>
          <wp:effectExtent l="0" t="0" r="1905" b="5715"/>
          <wp:wrapNone/>
          <wp:docPr id="388149870" name="Imagem 1" descr="Uma imagem com quadrado, captura de ecrã, padrão, Saturação de core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604199" name="Imagem 1" descr="Uma imagem com quadrado, captura de ecrã, padrão, Saturação de cores&#10;&#10;Descrição gerad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5721" cy="1271116"/>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2"/>
  <w:p w14:paraId="222253BD" w14:textId="77777777" w:rsidR="00DA4E33" w:rsidRPr="006D0441" w:rsidRDefault="00DA4E33" w:rsidP="00DA4E33">
    <w:pPr>
      <w:pStyle w:val="Cabealho"/>
      <w:rPr>
        <w:rFonts w:ascii="Montserrat" w:hAnsi="Montserrat"/>
      </w:rPr>
    </w:pPr>
  </w:p>
  <w:p w14:paraId="19F3383B" w14:textId="77777777" w:rsidR="00DA4E33" w:rsidRPr="00284DAA" w:rsidRDefault="00DA4E33" w:rsidP="00DA4E33">
    <w:pPr>
      <w:spacing w:line="360" w:lineRule="auto"/>
      <w:ind w:left="-284"/>
      <w:contextualSpacing/>
      <w:rPr>
        <w:rFonts w:ascii="Montserrat" w:hAnsi="Montserrat" w:cs="Arial"/>
        <w:caps/>
        <w:sz w:val="14"/>
        <w:szCs w:val="14"/>
        <w:lang w:eastAsia="pt-PT"/>
      </w:rPr>
    </w:pPr>
  </w:p>
  <w:tbl>
    <w:tblPr>
      <w:tblStyle w:val="TabelacomGrelh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tblGrid>
    <w:tr w:rsidR="00DA4E33" w14:paraId="5D0FF357" w14:textId="77777777" w:rsidTr="00BC6E48">
      <w:trPr>
        <w:trHeight w:hRule="exact" w:val="397"/>
      </w:trPr>
      <w:tc>
        <w:tcPr>
          <w:tcW w:w="3823" w:type="dxa"/>
          <w:shd w:val="clear" w:color="auto" w:fill="F2F2F2" w:themeFill="background1" w:themeFillShade="F2"/>
          <w:vAlign w:val="center"/>
        </w:tcPr>
        <w:p w14:paraId="22C0E4A3" w14:textId="60125068" w:rsidR="00DA4E33" w:rsidRDefault="00DA4E33" w:rsidP="00DA4E33">
          <w:pPr>
            <w:ind w:left="-284"/>
            <w:contextualSpacing/>
            <w:rPr>
              <w:rFonts w:ascii="Montserrat" w:hAnsi="Montserrat" w:cs="Arial"/>
              <w:caps/>
              <w:lang w:eastAsia="pt-PT"/>
            </w:rPr>
          </w:pPr>
          <w:r w:rsidRPr="006D0441">
            <w:rPr>
              <w:rFonts w:ascii="Montserrat" w:hAnsi="Montserrat" w:cs="Arial"/>
              <w:b/>
              <w:bCs/>
              <w:caps/>
              <w:lang w:eastAsia="pt-PT"/>
            </w:rPr>
            <w:t>P</w:t>
          </w:r>
          <w:r>
            <w:rPr>
              <w:rFonts w:ascii="Montserrat" w:hAnsi="Montserrat" w:cs="Arial"/>
              <w:b/>
              <w:bCs/>
              <w:caps/>
              <w:lang w:eastAsia="pt-PT"/>
            </w:rPr>
            <w:t>P</w:t>
          </w:r>
          <w:r w:rsidRPr="006D0441">
            <w:rPr>
              <w:rFonts w:ascii="Montserrat" w:hAnsi="Montserrat" w:cs="Arial"/>
              <w:b/>
              <w:bCs/>
              <w:caps/>
              <w:lang w:eastAsia="pt-PT"/>
            </w:rPr>
            <w:t>rotocolo</w:t>
          </w:r>
          <w:r w:rsidRPr="006D0441">
            <w:rPr>
              <w:rFonts w:ascii="Montserrat" w:hAnsi="Montserrat" w:cs="Arial"/>
              <w:caps/>
              <w:lang w:eastAsia="pt-PT"/>
            </w:rPr>
            <w:t xml:space="preserve"> | n.º </w:t>
          </w:r>
          <w:r w:rsidRPr="006D0441">
            <w:rPr>
              <w:rFonts w:ascii="Montserrat" w:hAnsi="Montserrat" w:cs="Arial"/>
              <w:caps/>
              <w:lang w:eastAsia="pt-PT"/>
            </w:rPr>
            <w:fldChar w:fldCharType="begin"/>
          </w:r>
          <w:r w:rsidRPr="006D0441">
            <w:rPr>
              <w:rFonts w:ascii="Montserrat" w:hAnsi="Montserrat" w:cs="Arial"/>
              <w:caps/>
              <w:lang w:eastAsia="pt-PT"/>
            </w:rPr>
            <w:instrText xml:space="preserve"> DOCPROPERTY "FSC#CONFIGLOCALAMA@2305.100:DOC_NumeroProc" \* MERGEFORMAT </w:instrText>
          </w:r>
          <w:r w:rsidRPr="006D0441">
            <w:rPr>
              <w:rFonts w:ascii="Montserrat" w:hAnsi="Montserrat" w:cs="Arial"/>
              <w:caps/>
              <w:lang w:eastAsia="pt-PT"/>
            </w:rPr>
            <w:fldChar w:fldCharType="end"/>
          </w:r>
          <w:r w:rsidRPr="006D0441">
            <w:rPr>
              <w:rFonts w:ascii="Montserrat" w:hAnsi="Montserrat" w:cs="Arial"/>
              <w:caps/>
              <w:lang w:eastAsia="pt-PT"/>
            </w:rPr>
            <w:t>/202</w:t>
          </w:r>
          <w:r>
            <w:rPr>
              <w:rFonts w:ascii="Montserrat" w:hAnsi="Montserrat" w:cs="Arial"/>
              <w:caps/>
              <w:lang w:eastAsia="pt-PT"/>
            </w:rPr>
            <w:t>5</w:t>
          </w:r>
          <w:r w:rsidRPr="006D0441">
            <w:rPr>
              <w:rFonts w:ascii="Montserrat" w:hAnsi="Montserrat" w:cs="Arial"/>
              <w:caps/>
              <w:lang w:eastAsia="pt-PT"/>
            </w:rPr>
            <w:t xml:space="preserve">-AMA </w:t>
          </w:r>
        </w:p>
      </w:tc>
    </w:tr>
  </w:tbl>
  <w:p w14:paraId="2555E172" w14:textId="77777777" w:rsidR="00DA4E33" w:rsidRDefault="00DA4E33">
    <w:pPr>
      <w:pStyle w:val="Cabealho"/>
    </w:pPr>
  </w:p>
  <w:p w14:paraId="7825EAE3" w14:textId="77777777" w:rsidR="00CF6DAE" w:rsidRDefault="00CF6DAE">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43421" w14:textId="77777777" w:rsidR="0028512C" w:rsidRDefault="005347FF" w:rsidP="00056C9B">
    <w:pPr>
      <w:tabs>
        <w:tab w:val="left" w:pos="7131"/>
      </w:tabs>
      <w:spacing w:before="360"/>
      <w:rPr>
        <w:rFonts w:cs="Arial"/>
        <w:b/>
        <w:bCs/>
        <w:caps/>
        <w:color w:val="595959" w:themeColor="text1" w:themeTint="A6"/>
        <w:lang w:eastAsia="pt-PT"/>
      </w:rPr>
    </w:pPr>
    <w:r>
      <w:rPr>
        <w:rFonts w:ascii="Arial" w:hAnsi="Arial" w:cs="Arial"/>
        <w:b/>
        <w:bCs/>
        <w:caps/>
        <w:color w:val="595959" w:themeColor="text1" w:themeTint="A6"/>
        <w:lang w:eastAsia="pt-PT"/>
      </w:rPr>
      <w:tab/>
    </w:r>
  </w:p>
  <w:p w14:paraId="5B70BCA4" w14:textId="77777777" w:rsidR="00082D8E" w:rsidRPr="0034309F" w:rsidRDefault="00082D8E" w:rsidP="00A61A54">
    <w:pPr>
      <w:spacing w:before="360"/>
      <w:ind w:left="-284"/>
      <w:rPr>
        <w:rFonts w:cs="Arial"/>
        <w:caps/>
        <w:color w:val="595959" w:themeColor="text1" w:themeTint="A6"/>
        <w:lang w:eastAsia="pt-PT"/>
      </w:rPr>
    </w:pPr>
    <w:r>
      <w:rPr>
        <w:rFonts w:cs="Arial"/>
        <w:b/>
        <w:bCs/>
        <w:caps/>
        <w:color w:val="595959" w:themeColor="text1" w:themeTint="A6"/>
        <w:lang w:eastAsia="pt-PT"/>
      </w:rPr>
      <w:t>Protocolo</w:t>
    </w:r>
    <w:r w:rsidRPr="0034309F">
      <w:rPr>
        <w:rFonts w:cs="Arial"/>
        <w:caps/>
        <w:color w:val="595959" w:themeColor="text1" w:themeTint="A6"/>
        <w:lang w:eastAsia="pt-PT"/>
      </w:rPr>
      <w:t xml:space="preserve"> | </w:t>
    </w:r>
    <w:r>
      <w:rPr>
        <w:rFonts w:cs="Arial"/>
        <w:caps/>
        <w:color w:val="595959" w:themeColor="text1" w:themeTint="A6"/>
        <w:lang w:eastAsia="pt-PT"/>
      </w:rPr>
      <w:t xml:space="preserve">n.º </w:t>
    </w:r>
    <w:r w:rsidRPr="008842FC">
      <w:rPr>
        <w:rFonts w:cs="Arial"/>
        <w:caps/>
        <w:color w:val="595959" w:themeColor="text1" w:themeTint="A6"/>
        <w:lang w:eastAsia="pt-PT"/>
      </w:rPr>
      <w:t>xxxx</w:t>
    </w:r>
    <w:r w:rsidR="005347FF">
      <w:rPr>
        <w:rFonts w:cs="Arial"/>
        <w:caps/>
        <w:color w:val="595959" w:themeColor="text1" w:themeTint="A6"/>
        <w:lang w:eastAsia="pt-PT"/>
      </w:rPr>
      <w:t>/20</w:t>
    </w:r>
    <w:r>
      <w:rPr>
        <w:rFonts w:cs="Arial"/>
        <w:caps/>
        <w:color w:val="595959" w:themeColor="text1" w:themeTint="A6"/>
        <w:lang w:eastAsia="pt-PT"/>
      </w:rPr>
      <w:t xml:space="preserve">-AMA </w:t>
    </w:r>
  </w:p>
  <w:p w14:paraId="0F01B393" w14:textId="1FD39956" w:rsidR="00082D8E" w:rsidRDefault="00370DB7" w:rsidP="00A61A54">
    <w:pPr>
      <w:ind w:left="-284"/>
      <w:jc w:val="both"/>
      <w:rPr>
        <w:rFonts w:cs="Arial"/>
        <w:b/>
        <w:bCs/>
        <w:caps/>
        <w:color w:val="595959" w:themeColor="text1" w:themeTint="A6"/>
        <w:lang w:eastAsia="pt-PT"/>
      </w:rPr>
    </w:pPr>
    <w:r>
      <w:rPr>
        <w:noProof/>
      </w:rPr>
      <mc:AlternateContent>
        <mc:Choice Requires="wps">
          <w:drawing>
            <wp:anchor distT="4294967294" distB="4294967294" distL="114300" distR="114300" simplePos="0" relativeHeight="251658240" behindDoc="0" locked="0" layoutInCell="1" allowOverlap="1" wp14:anchorId="6DE03BC6" wp14:editId="78779D1F">
              <wp:simplePos x="0" y="0"/>
              <wp:positionH relativeFrom="column">
                <wp:posOffset>-167005</wp:posOffset>
              </wp:positionH>
              <wp:positionV relativeFrom="paragraph">
                <wp:posOffset>81914</wp:posOffset>
              </wp:positionV>
              <wp:extent cx="6096000" cy="0"/>
              <wp:effectExtent l="0" t="0" r="0" b="0"/>
              <wp:wrapNone/>
              <wp:docPr id="455908654" name="Conexão reta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960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4E0C9C4" id="Conexão reta 5"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3.15pt,6.45pt" to="466.8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" strokecolor="black [3040]" strokeweight=".25pt">
              <o:lock v:ext="edit" shapetype="f"/>
            </v:line>
          </w:pict>
        </mc:Fallback>
      </mc:AlternateContent>
    </w:r>
    <w:r w:rsidR="00082D8E" w:rsidRPr="0034309F">
      <w:rPr>
        <w:rFonts w:cs="Arial"/>
        <w:b/>
        <w:bCs/>
        <w:caps/>
        <w:color w:val="595959" w:themeColor="text1" w:themeTint="A6"/>
        <w:lang w:eastAsia="pt-PT"/>
      </w:rPr>
      <w:br/>
    </w:r>
    <w:r w:rsidR="00082D8E">
      <w:rPr>
        <w:rFonts w:cs="Arial"/>
        <w:b/>
        <w:bCs/>
        <w:caps/>
        <w:color w:val="595959" w:themeColor="text1" w:themeTint="A6"/>
        <w:lang w:eastAsia="pt-PT"/>
      </w:rPr>
      <w:t xml:space="preserve">Protocolo entre a Agência para a Modernização Administrativa, I.p. e </w:t>
    </w:r>
    <w:r w:rsidR="00E72B5B">
      <w:rPr>
        <w:rFonts w:cs="Arial"/>
        <w:b/>
        <w:bCs/>
        <w:caps/>
        <w:color w:val="595959" w:themeColor="text1" w:themeTint="A6"/>
        <w:lang w:eastAsia="pt-PT"/>
      </w:rPr>
      <w:t xml:space="preserve">O </w:t>
    </w:r>
    <w:r w:rsidR="008C2A44">
      <w:rPr>
        <w:rFonts w:cs="Arial"/>
        <w:b/>
        <w:bCs/>
        <w:caps/>
        <w:color w:val="595959" w:themeColor="text1" w:themeTint="A6"/>
        <w:lang w:eastAsia="pt-PT"/>
      </w:rPr>
      <w:t>________________</w:t>
    </w:r>
    <w:r w:rsidR="00E72B5B">
      <w:rPr>
        <w:rFonts w:cs="Arial"/>
        <w:b/>
        <w:bCs/>
        <w:caps/>
        <w:color w:val="595959" w:themeColor="text1" w:themeTint="A6"/>
        <w:lang w:eastAsia="pt-PT"/>
      </w:rPr>
      <w:t xml:space="preserve">, </w:t>
    </w:r>
    <w:r w:rsidR="00082D8E">
      <w:rPr>
        <w:rFonts w:cs="Arial"/>
        <w:b/>
        <w:bCs/>
        <w:caps/>
        <w:color w:val="595959" w:themeColor="text1" w:themeTint="A6"/>
        <w:lang w:eastAsia="pt-PT"/>
      </w:rPr>
      <w:t xml:space="preserve">para disponibilização de autenticação através de chave móvel digital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9389A"/>
    <w:multiLevelType w:val="hybridMultilevel"/>
    <w:tmpl w:val="4594CC1C"/>
    <w:lvl w:ilvl="0" w:tplc="A03225CA">
      <w:start w:val="1"/>
      <w:numFmt w:val="lowerLetter"/>
      <w:lvlText w:val="%1)"/>
      <w:lvlJc w:val="left"/>
      <w:pPr>
        <w:ind w:left="720" w:hanging="360"/>
      </w:pPr>
      <w:rPr>
        <w:rFonts w:asciiTheme="minorHAnsi" w:hAnsiTheme="minorHAnsi" w:cs="Times New Roman" w:hint="default"/>
        <w:caps w:val="0"/>
        <w:strike w:val="0"/>
        <w:dstrike w:val="0"/>
        <w:vanish w:val="0"/>
        <w:w w:val="100"/>
        <w:kern w:val="0"/>
        <w:sz w:val="20"/>
        <w:szCs w:val="20"/>
        <w:vertAlign w:val="baseline"/>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08F6087A"/>
    <w:multiLevelType w:val="hybridMultilevel"/>
    <w:tmpl w:val="11A2DC14"/>
    <w:lvl w:ilvl="0" w:tplc="A84C08A0">
      <w:start w:val="1"/>
      <w:numFmt w:val="decimal"/>
      <w:lvlText w:val="%1."/>
      <w:lvlJc w:val="left"/>
      <w:pPr>
        <w:ind w:left="77" w:hanging="360"/>
      </w:pPr>
      <w:rPr>
        <w:rFonts w:hint="default"/>
        <w:b w:val="0"/>
        <w:bCs/>
      </w:rPr>
    </w:lvl>
    <w:lvl w:ilvl="1" w:tplc="08160019" w:tentative="1">
      <w:start w:val="1"/>
      <w:numFmt w:val="lowerLetter"/>
      <w:lvlText w:val="%2."/>
      <w:lvlJc w:val="left"/>
      <w:pPr>
        <w:ind w:left="797" w:hanging="360"/>
      </w:pPr>
    </w:lvl>
    <w:lvl w:ilvl="2" w:tplc="0816001B" w:tentative="1">
      <w:start w:val="1"/>
      <w:numFmt w:val="lowerRoman"/>
      <w:lvlText w:val="%3."/>
      <w:lvlJc w:val="right"/>
      <w:pPr>
        <w:ind w:left="1517" w:hanging="180"/>
      </w:pPr>
    </w:lvl>
    <w:lvl w:ilvl="3" w:tplc="0816000F" w:tentative="1">
      <w:start w:val="1"/>
      <w:numFmt w:val="decimal"/>
      <w:lvlText w:val="%4."/>
      <w:lvlJc w:val="left"/>
      <w:pPr>
        <w:ind w:left="2237" w:hanging="360"/>
      </w:pPr>
    </w:lvl>
    <w:lvl w:ilvl="4" w:tplc="08160019" w:tentative="1">
      <w:start w:val="1"/>
      <w:numFmt w:val="lowerLetter"/>
      <w:lvlText w:val="%5."/>
      <w:lvlJc w:val="left"/>
      <w:pPr>
        <w:ind w:left="2957" w:hanging="360"/>
      </w:pPr>
    </w:lvl>
    <w:lvl w:ilvl="5" w:tplc="0816001B" w:tentative="1">
      <w:start w:val="1"/>
      <w:numFmt w:val="lowerRoman"/>
      <w:lvlText w:val="%6."/>
      <w:lvlJc w:val="right"/>
      <w:pPr>
        <w:ind w:left="3677" w:hanging="180"/>
      </w:pPr>
    </w:lvl>
    <w:lvl w:ilvl="6" w:tplc="0816000F" w:tentative="1">
      <w:start w:val="1"/>
      <w:numFmt w:val="decimal"/>
      <w:lvlText w:val="%7."/>
      <w:lvlJc w:val="left"/>
      <w:pPr>
        <w:ind w:left="4397" w:hanging="360"/>
      </w:pPr>
    </w:lvl>
    <w:lvl w:ilvl="7" w:tplc="08160019" w:tentative="1">
      <w:start w:val="1"/>
      <w:numFmt w:val="lowerLetter"/>
      <w:lvlText w:val="%8."/>
      <w:lvlJc w:val="left"/>
      <w:pPr>
        <w:ind w:left="5117" w:hanging="360"/>
      </w:pPr>
    </w:lvl>
    <w:lvl w:ilvl="8" w:tplc="0816001B" w:tentative="1">
      <w:start w:val="1"/>
      <w:numFmt w:val="lowerRoman"/>
      <w:lvlText w:val="%9."/>
      <w:lvlJc w:val="right"/>
      <w:pPr>
        <w:ind w:left="5837" w:hanging="180"/>
      </w:pPr>
    </w:lvl>
  </w:abstractNum>
  <w:abstractNum w:abstractNumId="2" w15:restartNumberingAfterBreak="0">
    <w:nsid w:val="09F06F1F"/>
    <w:multiLevelType w:val="hybridMultilevel"/>
    <w:tmpl w:val="960243B6"/>
    <w:lvl w:ilvl="0" w:tplc="0816000F">
      <w:start w:val="1"/>
      <w:numFmt w:val="decimal"/>
      <w:lvlText w:val="%1."/>
      <w:lvlJc w:val="left"/>
      <w:pPr>
        <w:ind w:left="437" w:hanging="360"/>
      </w:pPr>
    </w:lvl>
    <w:lvl w:ilvl="1" w:tplc="08160019" w:tentative="1">
      <w:start w:val="1"/>
      <w:numFmt w:val="lowerLetter"/>
      <w:lvlText w:val="%2."/>
      <w:lvlJc w:val="left"/>
      <w:pPr>
        <w:ind w:left="1157" w:hanging="360"/>
      </w:pPr>
    </w:lvl>
    <w:lvl w:ilvl="2" w:tplc="0816001B" w:tentative="1">
      <w:start w:val="1"/>
      <w:numFmt w:val="lowerRoman"/>
      <w:lvlText w:val="%3."/>
      <w:lvlJc w:val="right"/>
      <w:pPr>
        <w:ind w:left="1877" w:hanging="180"/>
      </w:pPr>
    </w:lvl>
    <w:lvl w:ilvl="3" w:tplc="0816000F" w:tentative="1">
      <w:start w:val="1"/>
      <w:numFmt w:val="decimal"/>
      <w:lvlText w:val="%4."/>
      <w:lvlJc w:val="left"/>
      <w:pPr>
        <w:ind w:left="2597" w:hanging="360"/>
      </w:pPr>
    </w:lvl>
    <w:lvl w:ilvl="4" w:tplc="08160019" w:tentative="1">
      <w:start w:val="1"/>
      <w:numFmt w:val="lowerLetter"/>
      <w:lvlText w:val="%5."/>
      <w:lvlJc w:val="left"/>
      <w:pPr>
        <w:ind w:left="3317" w:hanging="360"/>
      </w:pPr>
    </w:lvl>
    <w:lvl w:ilvl="5" w:tplc="0816001B" w:tentative="1">
      <w:start w:val="1"/>
      <w:numFmt w:val="lowerRoman"/>
      <w:lvlText w:val="%6."/>
      <w:lvlJc w:val="right"/>
      <w:pPr>
        <w:ind w:left="4037" w:hanging="180"/>
      </w:pPr>
    </w:lvl>
    <w:lvl w:ilvl="6" w:tplc="0816000F" w:tentative="1">
      <w:start w:val="1"/>
      <w:numFmt w:val="decimal"/>
      <w:lvlText w:val="%7."/>
      <w:lvlJc w:val="left"/>
      <w:pPr>
        <w:ind w:left="4757" w:hanging="360"/>
      </w:pPr>
    </w:lvl>
    <w:lvl w:ilvl="7" w:tplc="08160019" w:tentative="1">
      <w:start w:val="1"/>
      <w:numFmt w:val="lowerLetter"/>
      <w:lvlText w:val="%8."/>
      <w:lvlJc w:val="left"/>
      <w:pPr>
        <w:ind w:left="5477" w:hanging="360"/>
      </w:pPr>
    </w:lvl>
    <w:lvl w:ilvl="8" w:tplc="0816001B" w:tentative="1">
      <w:start w:val="1"/>
      <w:numFmt w:val="lowerRoman"/>
      <w:lvlText w:val="%9."/>
      <w:lvlJc w:val="right"/>
      <w:pPr>
        <w:ind w:left="6197" w:hanging="180"/>
      </w:pPr>
    </w:lvl>
  </w:abstractNum>
  <w:abstractNum w:abstractNumId="3" w15:restartNumberingAfterBreak="0">
    <w:nsid w:val="17BE7A67"/>
    <w:multiLevelType w:val="hybridMultilevel"/>
    <w:tmpl w:val="71C63696"/>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20C85091"/>
    <w:multiLevelType w:val="hybridMultilevel"/>
    <w:tmpl w:val="FDBA8516"/>
    <w:lvl w:ilvl="0" w:tplc="CC36E5F0">
      <w:start w:val="1"/>
      <w:numFmt w:val="decimal"/>
      <w:lvlText w:val="%1."/>
      <w:lvlJc w:val="left"/>
      <w:pPr>
        <w:tabs>
          <w:tab w:val="num" w:pos="357"/>
        </w:tabs>
        <w:ind w:left="0" w:firstLine="0"/>
      </w:pPr>
      <w:rPr>
        <w:rFonts w:hint="default"/>
      </w:rPr>
    </w:lvl>
    <w:lvl w:ilvl="1" w:tplc="08160019" w:tentative="1">
      <w:start w:val="1"/>
      <w:numFmt w:val="lowerLetter"/>
      <w:lvlText w:val="%2."/>
      <w:lvlJc w:val="left"/>
      <w:pPr>
        <w:tabs>
          <w:tab w:val="num" w:pos="1080"/>
        </w:tabs>
        <w:ind w:left="1080" w:hanging="360"/>
      </w:pPr>
    </w:lvl>
    <w:lvl w:ilvl="2" w:tplc="0816001B" w:tentative="1">
      <w:start w:val="1"/>
      <w:numFmt w:val="lowerRoman"/>
      <w:lvlText w:val="%3."/>
      <w:lvlJc w:val="right"/>
      <w:pPr>
        <w:tabs>
          <w:tab w:val="num" w:pos="1800"/>
        </w:tabs>
        <w:ind w:left="1800" w:hanging="180"/>
      </w:pPr>
    </w:lvl>
    <w:lvl w:ilvl="3" w:tplc="0816000F" w:tentative="1">
      <w:start w:val="1"/>
      <w:numFmt w:val="decimal"/>
      <w:lvlText w:val="%4."/>
      <w:lvlJc w:val="left"/>
      <w:pPr>
        <w:tabs>
          <w:tab w:val="num" w:pos="2520"/>
        </w:tabs>
        <w:ind w:left="2520" w:hanging="360"/>
      </w:pPr>
    </w:lvl>
    <w:lvl w:ilvl="4" w:tplc="08160019" w:tentative="1">
      <w:start w:val="1"/>
      <w:numFmt w:val="lowerLetter"/>
      <w:lvlText w:val="%5."/>
      <w:lvlJc w:val="left"/>
      <w:pPr>
        <w:tabs>
          <w:tab w:val="num" w:pos="3240"/>
        </w:tabs>
        <w:ind w:left="3240" w:hanging="360"/>
      </w:pPr>
    </w:lvl>
    <w:lvl w:ilvl="5" w:tplc="0816001B" w:tentative="1">
      <w:start w:val="1"/>
      <w:numFmt w:val="lowerRoman"/>
      <w:lvlText w:val="%6."/>
      <w:lvlJc w:val="right"/>
      <w:pPr>
        <w:tabs>
          <w:tab w:val="num" w:pos="3960"/>
        </w:tabs>
        <w:ind w:left="3960" w:hanging="180"/>
      </w:pPr>
    </w:lvl>
    <w:lvl w:ilvl="6" w:tplc="0816000F" w:tentative="1">
      <w:start w:val="1"/>
      <w:numFmt w:val="decimal"/>
      <w:lvlText w:val="%7."/>
      <w:lvlJc w:val="left"/>
      <w:pPr>
        <w:tabs>
          <w:tab w:val="num" w:pos="4680"/>
        </w:tabs>
        <w:ind w:left="4680" w:hanging="360"/>
      </w:pPr>
    </w:lvl>
    <w:lvl w:ilvl="7" w:tplc="08160019" w:tentative="1">
      <w:start w:val="1"/>
      <w:numFmt w:val="lowerLetter"/>
      <w:lvlText w:val="%8."/>
      <w:lvlJc w:val="left"/>
      <w:pPr>
        <w:tabs>
          <w:tab w:val="num" w:pos="5400"/>
        </w:tabs>
        <w:ind w:left="5400" w:hanging="360"/>
      </w:pPr>
    </w:lvl>
    <w:lvl w:ilvl="8" w:tplc="0816001B" w:tentative="1">
      <w:start w:val="1"/>
      <w:numFmt w:val="lowerRoman"/>
      <w:lvlText w:val="%9."/>
      <w:lvlJc w:val="right"/>
      <w:pPr>
        <w:tabs>
          <w:tab w:val="num" w:pos="6120"/>
        </w:tabs>
        <w:ind w:left="6120" w:hanging="180"/>
      </w:pPr>
    </w:lvl>
  </w:abstractNum>
  <w:abstractNum w:abstractNumId="5" w15:restartNumberingAfterBreak="0">
    <w:nsid w:val="254752C6"/>
    <w:multiLevelType w:val="hybridMultilevel"/>
    <w:tmpl w:val="75C69326"/>
    <w:lvl w:ilvl="0" w:tplc="758C1268">
      <w:start w:val="1"/>
      <w:numFmt w:val="lowerLetter"/>
      <w:lvlText w:val="%1)"/>
      <w:lvlJc w:val="left"/>
      <w:pPr>
        <w:ind w:left="797" w:hanging="360"/>
      </w:pPr>
      <w:rPr>
        <w:rFonts w:hint="default"/>
      </w:rPr>
    </w:lvl>
    <w:lvl w:ilvl="1" w:tplc="08160019" w:tentative="1">
      <w:start w:val="1"/>
      <w:numFmt w:val="lowerLetter"/>
      <w:lvlText w:val="%2."/>
      <w:lvlJc w:val="left"/>
      <w:pPr>
        <w:ind w:left="1517" w:hanging="360"/>
      </w:pPr>
    </w:lvl>
    <w:lvl w:ilvl="2" w:tplc="0816001B" w:tentative="1">
      <w:start w:val="1"/>
      <w:numFmt w:val="lowerRoman"/>
      <w:lvlText w:val="%3."/>
      <w:lvlJc w:val="right"/>
      <w:pPr>
        <w:ind w:left="2237" w:hanging="180"/>
      </w:pPr>
    </w:lvl>
    <w:lvl w:ilvl="3" w:tplc="0816000F" w:tentative="1">
      <w:start w:val="1"/>
      <w:numFmt w:val="decimal"/>
      <w:lvlText w:val="%4."/>
      <w:lvlJc w:val="left"/>
      <w:pPr>
        <w:ind w:left="2957" w:hanging="360"/>
      </w:pPr>
    </w:lvl>
    <w:lvl w:ilvl="4" w:tplc="08160019" w:tentative="1">
      <w:start w:val="1"/>
      <w:numFmt w:val="lowerLetter"/>
      <w:lvlText w:val="%5."/>
      <w:lvlJc w:val="left"/>
      <w:pPr>
        <w:ind w:left="3677" w:hanging="360"/>
      </w:pPr>
    </w:lvl>
    <w:lvl w:ilvl="5" w:tplc="0816001B" w:tentative="1">
      <w:start w:val="1"/>
      <w:numFmt w:val="lowerRoman"/>
      <w:lvlText w:val="%6."/>
      <w:lvlJc w:val="right"/>
      <w:pPr>
        <w:ind w:left="4397" w:hanging="180"/>
      </w:pPr>
    </w:lvl>
    <w:lvl w:ilvl="6" w:tplc="0816000F" w:tentative="1">
      <w:start w:val="1"/>
      <w:numFmt w:val="decimal"/>
      <w:lvlText w:val="%7."/>
      <w:lvlJc w:val="left"/>
      <w:pPr>
        <w:ind w:left="5117" w:hanging="360"/>
      </w:pPr>
    </w:lvl>
    <w:lvl w:ilvl="7" w:tplc="08160019" w:tentative="1">
      <w:start w:val="1"/>
      <w:numFmt w:val="lowerLetter"/>
      <w:lvlText w:val="%8."/>
      <w:lvlJc w:val="left"/>
      <w:pPr>
        <w:ind w:left="5837" w:hanging="360"/>
      </w:pPr>
    </w:lvl>
    <w:lvl w:ilvl="8" w:tplc="0816001B" w:tentative="1">
      <w:start w:val="1"/>
      <w:numFmt w:val="lowerRoman"/>
      <w:lvlText w:val="%9."/>
      <w:lvlJc w:val="right"/>
      <w:pPr>
        <w:ind w:left="6557" w:hanging="180"/>
      </w:pPr>
    </w:lvl>
  </w:abstractNum>
  <w:abstractNum w:abstractNumId="6" w15:restartNumberingAfterBreak="0">
    <w:nsid w:val="25833B31"/>
    <w:multiLevelType w:val="hybridMultilevel"/>
    <w:tmpl w:val="384419EA"/>
    <w:lvl w:ilvl="0" w:tplc="CF5ED9E2">
      <w:start w:val="1"/>
      <w:numFmt w:val="lowerLetter"/>
      <w:lvlText w:val="%1)"/>
      <w:lvlJc w:val="left"/>
      <w:pPr>
        <w:ind w:left="77" w:hanging="360"/>
      </w:pPr>
      <w:rPr>
        <w:rFonts w:hint="default"/>
      </w:rPr>
    </w:lvl>
    <w:lvl w:ilvl="1" w:tplc="08160019" w:tentative="1">
      <w:start w:val="1"/>
      <w:numFmt w:val="lowerLetter"/>
      <w:lvlText w:val="%2."/>
      <w:lvlJc w:val="left"/>
      <w:pPr>
        <w:ind w:left="797" w:hanging="360"/>
      </w:pPr>
    </w:lvl>
    <w:lvl w:ilvl="2" w:tplc="0816001B" w:tentative="1">
      <w:start w:val="1"/>
      <w:numFmt w:val="lowerRoman"/>
      <w:lvlText w:val="%3."/>
      <w:lvlJc w:val="right"/>
      <w:pPr>
        <w:ind w:left="1517" w:hanging="180"/>
      </w:pPr>
    </w:lvl>
    <w:lvl w:ilvl="3" w:tplc="0816000F" w:tentative="1">
      <w:start w:val="1"/>
      <w:numFmt w:val="decimal"/>
      <w:lvlText w:val="%4."/>
      <w:lvlJc w:val="left"/>
      <w:pPr>
        <w:ind w:left="2237" w:hanging="360"/>
      </w:pPr>
    </w:lvl>
    <w:lvl w:ilvl="4" w:tplc="08160019" w:tentative="1">
      <w:start w:val="1"/>
      <w:numFmt w:val="lowerLetter"/>
      <w:lvlText w:val="%5."/>
      <w:lvlJc w:val="left"/>
      <w:pPr>
        <w:ind w:left="2957" w:hanging="360"/>
      </w:pPr>
    </w:lvl>
    <w:lvl w:ilvl="5" w:tplc="0816001B" w:tentative="1">
      <w:start w:val="1"/>
      <w:numFmt w:val="lowerRoman"/>
      <w:lvlText w:val="%6."/>
      <w:lvlJc w:val="right"/>
      <w:pPr>
        <w:ind w:left="3677" w:hanging="180"/>
      </w:pPr>
    </w:lvl>
    <w:lvl w:ilvl="6" w:tplc="0816000F" w:tentative="1">
      <w:start w:val="1"/>
      <w:numFmt w:val="decimal"/>
      <w:lvlText w:val="%7."/>
      <w:lvlJc w:val="left"/>
      <w:pPr>
        <w:ind w:left="4397" w:hanging="360"/>
      </w:pPr>
    </w:lvl>
    <w:lvl w:ilvl="7" w:tplc="08160019" w:tentative="1">
      <w:start w:val="1"/>
      <w:numFmt w:val="lowerLetter"/>
      <w:lvlText w:val="%8."/>
      <w:lvlJc w:val="left"/>
      <w:pPr>
        <w:ind w:left="5117" w:hanging="360"/>
      </w:pPr>
    </w:lvl>
    <w:lvl w:ilvl="8" w:tplc="0816001B" w:tentative="1">
      <w:start w:val="1"/>
      <w:numFmt w:val="lowerRoman"/>
      <w:lvlText w:val="%9."/>
      <w:lvlJc w:val="right"/>
      <w:pPr>
        <w:ind w:left="5837" w:hanging="180"/>
      </w:pPr>
    </w:lvl>
  </w:abstractNum>
  <w:abstractNum w:abstractNumId="7" w15:restartNumberingAfterBreak="0">
    <w:nsid w:val="29EC0E20"/>
    <w:multiLevelType w:val="hybridMultilevel"/>
    <w:tmpl w:val="BD4A4596"/>
    <w:lvl w:ilvl="0" w:tplc="E1B442C4">
      <w:start w:val="1"/>
      <w:numFmt w:val="lowerLetter"/>
      <w:lvlText w:val="%1)"/>
      <w:lvlJc w:val="left"/>
      <w:pPr>
        <w:ind w:left="707" w:hanging="630"/>
      </w:pPr>
      <w:rPr>
        <w:rFonts w:hint="default"/>
      </w:rPr>
    </w:lvl>
    <w:lvl w:ilvl="1" w:tplc="08160019" w:tentative="1">
      <w:start w:val="1"/>
      <w:numFmt w:val="lowerLetter"/>
      <w:lvlText w:val="%2."/>
      <w:lvlJc w:val="left"/>
      <w:pPr>
        <w:ind w:left="1157" w:hanging="360"/>
      </w:pPr>
    </w:lvl>
    <w:lvl w:ilvl="2" w:tplc="0816001B" w:tentative="1">
      <w:start w:val="1"/>
      <w:numFmt w:val="lowerRoman"/>
      <w:lvlText w:val="%3."/>
      <w:lvlJc w:val="right"/>
      <w:pPr>
        <w:ind w:left="1877" w:hanging="180"/>
      </w:pPr>
    </w:lvl>
    <w:lvl w:ilvl="3" w:tplc="0816000F" w:tentative="1">
      <w:start w:val="1"/>
      <w:numFmt w:val="decimal"/>
      <w:lvlText w:val="%4."/>
      <w:lvlJc w:val="left"/>
      <w:pPr>
        <w:ind w:left="2597" w:hanging="360"/>
      </w:pPr>
    </w:lvl>
    <w:lvl w:ilvl="4" w:tplc="08160019" w:tentative="1">
      <w:start w:val="1"/>
      <w:numFmt w:val="lowerLetter"/>
      <w:lvlText w:val="%5."/>
      <w:lvlJc w:val="left"/>
      <w:pPr>
        <w:ind w:left="3317" w:hanging="360"/>
      </w:pPr>
    </w:lvl>
    <w:lvl w:ilvl="5" w:tplc="0816001B" w:tentative="1">
      <w:start w:val="1"/>
      <w:numFmt w:val="lowerRoman"/>
      <w:lvlText w:val="%6."/>
      <w:lvlJc w:val="right"/>
      <w:pPr>
        <w:ind w:left="4037" w:hanging="180"/>
      </w:pPr>
    </w:lvl>
    <w:lvl w:ilvl="6" w:tplc="0816000F" w:tentative="1">
      <w:start w:val="1"/>
      <w:numFmt w:val="decimal"/>
      <w:lvlText w:val="%7."/>
      <w:lvlJc w:val="left"/>
      <w:pPr>
        <w:ind w:left="4757" w:hanging="360"/>
      </w:pPr>
    </w:lvl>
    <w:lvl w:ilvl="7" w:tplc="08160019" w:tentative="1">
      <w:start w:val="1"/>
      <w:numFmt w:val="lowerLetter"/>
      <w:lvlText w:val="%8."/>
      <w:lvlJc w:val="left"/>
      <w:pPr>
        <w:ind w:left="5477" w:hanging="360"/>
      </w:pPr>
    </w:lvl>
    <w:lvl w:ilvl="8" w:tplc="0816001B" w:tentative="1">
      <w:start w:val="1"/>
      <w:numFmt w:val="lowerRoman"/>
      <w:lvlText w:val="%9."/>
      <w:lvlJc w:val="right"/>
      <w:pPr>
        <w:ind w:left="6197" w:hanging="180"/>
      </w:pPr>
    </w:lvl>
  </w:abstractNum>
  <w:abstractNum w:abstractNumId="8" w15:restartNumberingAfterBreak="0">
    <w:nsid w:val="2BD00A43"/>
    <w:multiLevelType w:val="hybridMultilevel"/>
    <w:tmpl w:val="AD680F32"/>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300026B1"/>
    <w:multiLevelType w:val="hybridMultilevel"/>
    <w:tmpl w:val="11DEE692"/>
    <w:lvl w:ilvl="0" w:tplc="FFFFFFFF">
      <w:start w:val="1"/>
      <w:numFmt w:val="decimal"/>
      <w:lvlText w:val="%1."/>
      <w:lvlJc w:val="left"/>
      <w:pPr>
        <w:tabs>
          <w:tab w:val="num" w:pos="360"/>
        </w:tabs>
        <w:ind w:left="360" w:hanging="360"/>
      </w:pPr>
    </w:lvl>
    <w:lvl w:ilvl="1" w:tplc="08160019" w:tentative="1">
      <w:start w:val="1"/>
      <w:numFmt w:val="lowerLetter"/>
      <w:lvlText w:val="%2."/>
      <w:lvlJc w:val="left"/>
      <w:pPr>
        <w:tabs>
          <w:tab w:val="num" w:pos="1080"/>
        </w:tabs>
        <w:ind w:left="1080" w:hanging="360"/>
      </w:pPr>
    </w:lvl>
    <w:lvl w:ilvl="2" w:tplc="0816001B" w:tentative="1">
      <w:start w:val="1"/>
      <w:numFmt w:val="lowerRoman"/>
      <w:lvlText w:val="%3."/>
      <w:lvlJc w:val="right"/>
      <w:pPr>
        <w:tabs>
          <w:tab w:val="num" w:pos="1800"/>
        </w:tabs>
        <w:ind w:left="1800" w:hanging="180"/>
      </w:pPr>
    </w:lvl>
    <w:lvl w:ilvl="3" w:tplc="0816000F" w:tentative="1">
      <w:start w:val="1"/>
      <w:numFmt w:val="decimal"/>
      <w:lvlText w:val="%4."/>
      <w:lvlJc w:val="left"/>
      <w:pPr>
        <w:tabs>
          <w:tab w:val="num" w:pos="2520"/>
        </w:tabs>
        <w:ind w:left="2520" w:hanging="360"/>
      </w:pPr>
    </w:lvl>
    <w:lvl w:ilvl="4" w:tplc="08160019" w:tentative="1">
      <w:start w:val="1"/>
      <w:numFmt w:val="lowerLetter"/>
      <w:lvlText w:val="%5."/>
      <w:lvlJc w:val="left"/>
      <w:pPr>
        <w:tabs>
          <w:tab w:val="num" w:pos="3240"/>
        </w:tabs>
        <w:ind w:left="3240" w:hanging="360"/>
      </w:pPr>
    </w:lvl>
    <w:lvl w:ilvl="5" w:tplc="0816001B" w:tentative="1">
      <w:start w:val="1"/>
      <w:numFmt w:val="lowerRoman"/>
      <w:lvlText w:val="%6."/>
      <w:lvlJc w:val="right"/>
      <w:pPr>
        <w:tabs>
          <w:tab w:val="num" w:pos="3960"/>
        </w:tabs>
        <w:ind w:left="3960" w:hanging="180"/>
      </w:pPr>
    </w:lvl>
    <w:lvl w:ilvl="6" w:tplc="0816000F" w:tentative="1">
      <w:start w:val="1"/>
      <w:numFmt w:val="decimal"/>
      <w:lvlText w:val="%7."/>
      <w:lvlJc w:val="left"/>
      <w:pPr>
        <w:tabs>
          <w:tab w:val="num" w:pos="4680"/>
        </w:tabs>
        <w:ind w:left="4680" w:hanging="360"/>
      </w:pPr>
    </w:lvl>
    <w:lvl w:ilvl="7" w:tplc="08160019" w:tentative="1">
      <w:start w:val="1"/>
      <w:numFmt w:val="lowerLetter"/>
      <w:lvlText w:val="%8."/>
      <w:lvlJc w:val="left"/>
      <w:pPr>
        <w:tabs>
          <w:tab w:val="num" w:pos="5400"/>
        </w:tabs>
        <w:ind w:left="5400" w:hanging="360"/>
      </w:pPr>
    </w:lvl>
    <w:lvl w:ilvl="8" w:tplc="0816001B" w:tentative="1">
      <w:start w:val="1"/>
      <w:numFmt w:val="lowerRoman"/>
      <w:lvlText w:val="%9."/>
      <w:lvlJc w:val="right"/>
      <w:pPr>
        <w:tabs>
          <w:tab w:val="num" w:pos="6120"/>
        </w:tabs>
        <w:ind w:left="6120" w:hanging="180"/>
      </w:pPr>
    </w:lvl>
  </w:abstractNum>
  <w:abstractNum w:abstractNumId="10" w15:restartNumberingAfterBreak="0">
    <w:nsid w:val="30DB743C"/>
    <w:multiLevelType w:val="hybridMultilevel"/>
    <w:tmpl w:val="FDBA8516"/>
    <w:lvl w:ilvl="0" w:tplc="CC36E5F0">
      <w:start w:val="1"/>
      <w:numFmt w:val="decimal"/>
      <w:lvlText w:val="%1."/>
      <w:lvlJc w:val="left"/>
      <w:pPr>
        <w:tabs>
          <w:tab w:val="num" w:pos="357"/>
        </w:tabs>
        <w:ind w:left="0" w:firstLine="0"/>
      </w:pPr>
      <w:rPr>
        <w:rFonts w:hint="default"/>
      </w:rPr>
    </w:lvl>
    <w:lvl w:ilvl="1" w:tplc="08160019" w:tentative="1">
      <w:start w:val="1"/>
      <w:numFmt w:val="lowerLetter"/>
      <w:lvlText w:val="%2."/>
      <w:lvlJc w:val="left"/>
      <w:pPr>
        <w:tabs>
          <w:tab w:val="num" w:pos="1080"/>
        </w:tabs>
        <w:ind w:left="1080" w:hanging="360"/>
      </w:pPr>
    </w:lvl>
    <w:lvl w:ilvl="2" w:tplc="0816001B" w:tentative="1">
      <w:start w:val="1"/>
      <w:numFmt w:val="lowerRoman"/>
      <w:lvlText w:val="%3."/>
      <w:lvlJc w:val="right"/>
      <w:pPr>
        <w:tabs>
          <w:tab w:val="num" w:pos="1800"/>
        </w:tabs>
        <w:ind w:left="1800" w:hanging="180"/>
      </w:pPr>
    </w:lvl>
    <w:lvl w:ilvl="3" w:tplc="0816000F" w:tentative="1">
      <w:start w:val="1"/>
      <w:numFmt w:val="decimal"/>
      <w:lvlText w:val="%4."/>
      <w:lvlJc w:val="left"/>
      <w:pPr>
        <w:tabs>
          <w:tab w:val="num" w:pos="2520"/>
        </w:tabs>
        <w:ind w:left="2520" w:hanging="360"/>
      </w:pPr>
    </w:lvl>
    <w:lvl w:ilvl="4" w:tplc="08160019" w:tentative="1">
      <w:start w:val="1"/>
      <w:numFmt w:val="lowerLetter"/>
      <w:lvlText w:val="%5."/>
      <w:lvlJc w:val="left"/>
      <w:pPr>
        <w:tabs>
          <w:tab w:val="num" w:pos="3240"/>
        </w:tabs>
        <w:ind w:left="3240" w:hanging="360"/>
      </w:pPr>
    </w:lvl>
    <w:lvl w:ilvl="5" w:tplc="0816001B" w:tentative="1">
      <w:start w:val="1"/>
      <w:numFmt w:val="lowerRoman"/>
      <w:lvlText w:val="%6."/>
      <w:lvlJc w:val="right"/>
      <w:pPr>
        <w:tabs>
          <w:tab w:val="num" w:pos="3960"/>
        </w:tabs>
        <w:ind w:left="3960" w:hanging="180"/>
      </w:pPr>
    </w:lvl>
    <w:lvl w:ilvl="6" w:tplc="0816000F" w:tentative="1">
      <w:start w:val="1"/>
      <w:numFmt w:val="decimal"/>
      <w:lvlText w:val="%7."/>
      <w:lvlJc w:val="left"/>
      <w:pPr>
        <w:tabs>
          <w:tab w:val="num" w:pos="4680"/>
        </w:tabs>
        <w:ind w:left="4680" w:hanging="360"/>
      </w:pPr>
    </w:lvl>
    <w:lvl w:ilvl="7" w:tplc="08160019" w:tentative="1">
      <w:start w:val="1"/>
      <w:numFmt w:val="lowerLetter"/>
      <w:lvlText w:val="%8."/>
      <w:lvlJc w:val="left"/>
      <w:pPr>
        <w:tabs>
          <w:tab w:val="num" w:pos="5400"/>
        </w:tabs>
        <w:ind w:left="5400" w:hanging="360"/>
      </w:pPr>
    </w:lvl>
    <w:lvl w:ilvl="8" w:tplc="0816001B" w:tentative="1">
      <w:start w:val="1"/>
      <w:numFmt w:val="lowerRoman"/>
      <w:lvlText w:val="%9."/>
      <w:lvlJc w:val="right"/>
      <w:pPr>
        <w:tabs>
          <w:tab w:val="num" w:pos="6120"/>
        </w:tabs>
        <w:ind w:left="6120" w:hanging="180"/>
      </w:pPr>
    </w:lvl>
  </w:abstractNum>
  <w:abstractNum w:abstractNumId="11" w15:restartNumberingAfterBreak="0">
    <w:nsid w:val="34B82E22"/>
    <w:multiLevelType w:val="hybridMultilevel"/>
    <w:tmpl w:val="09463D38"/>
    <w:lvl w:ilvl="0" w:tplc="0816000F">
      <w:start w:val="1"/>
      <w:numFmt w:val="decimal"/>
      <w:lvlText w:val="%1."/>
      <w:lvlJc w:val="left"/>
      <w:pPr>
        <w:ind w:left="720" w:hanging="360"/>
      </w:pPr>
      <w:rPr>
        <w:rFonts w:hint="default"/>
        <w:b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15:restartNumberingAfterBreak="0">
    <w:nsid w:val="3CA36F7E"/>
    <w:multiLevelType w:val="hybridMultilevel"/>
    <w:tmpl w:val="A686E544"/>
    <w:lvl w:ilvl="0" w:tplc="F6747BB0">
      <w:start w:val="1"/>
      <w:numFmt w:val="lowerLetter"/>
      <w:lvlText w:val="%1)"/>
      <w:lvlJc w:val="left"/>
      <w:pPr>
        <w:ind w:left="720" w:hanging="360"/>
      </w:pPr>
      <w:rPr>
        <w:rFonts w:hint="default"/>
        <w:b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15:restartNumberingAfterBreak="0">
    <w:nsid w:val="50ED4FCE"/>
    <w:multiLevelType w:val="hybridMultilevel"/>
    <w:tmpl w:val="F2E03016"/>
    <w:lvl w:ilvl="0" w:tplc="A03225CA">
      <w:start w:val="1"/>
      <w:numFmt w:val="lowerLetter"/>
      <w:lvlText w:val="%1)"/>
      <w:lvlJc w:val="left"/>
      <w:pPr>
        <w:ind w:left="578" w:hanging="360"/>
      </w:pPr>
      <w:rPr>
        <w:rFonts w:asciiTheme="minorHAnsi" w:hAnsiTheme="minorHAnsi" w:cs="Times New Roman" w:hint="default"/>
        <w:caps w:val="0"/>
        <w:strike w:val="0"/>
        <w:dstrike w:val="0"/>
        <w:vanish w:val="0"/>
        <w:w w:val="100"/>
        <w:kern w:val="0"/>
        <w:sz w:val="20"/>
        <w:szCs w:val="20"/>
        <w:vertAlign w:val="baseline"/>
      </w:rPr>
    </w:lvl>
    <w:lvl w:ilvl="1" w:tplc="08160019" w:tentative="1">
      <w:start w:val="1"/>
      <w:numFmt w:val="lowerLetter"/>
      <w:lvlText w:val="%2."/>
      <w:lvlJc w:val="left"/>
      <w:pPr>
        <w:ind w:left="1298" w:hanging="360"/>
      </w:pPr>
    </w:lvl>
    <w:lvl w:ilvl="2" w:tplc="0816001B" w:tentative="1">
      <w:start w:val="1"/>
      <w:numFmt w:val="lowerRoman"/>
      <w:lvlText w:val="%3."/>
      <w:lvlJc w:val="right"/>
      <w:pPr>
        <w:ind w:left="2018" w:hanging="180"/>
      </w:pPr>
    </w:lvl>
    <w:lvl w:ilvl="3" w:tplc="0816000F" w:tentative="1">
      <w:start w:val="1"/>
      <w:numFmt w:val="decimal"/>
      <w:lvlText w:val="%4."/>
      <w:lvlJc w:val="left"/>
      <w:pPr>
        <w:ind w:left="2738" w:hanging="360"/>
      </w:pPr>
    </w:lvl>
    <w:lvl w:ilvl="4" w:tplc="08160019" w:tentative="1">
      <w:start w:val="1"/>
      <w:numFmt w:val="lowerLetter"/>
      <w:lvlText w:val="%5."/>
      <w:lvlJc w:val="left"/>
      <w:pPr>
        <w:ind w:left="3458" w:hanging="360"/>
      </w:pPr>
    </w:lvl>
    <w:lvl w:ilvl="5" w:tplc="0816001B" w:tentative="1">
      <w:start w:val="1"/>
      <w:numFmt w:val="lowerRoman"/>
      <w:lvlText w:val="%6."/>
      <w:lvlJc w:val="right"/>
      <w:pPr>
        <w:ind w:left="4178" w:hanging="180"/>
      </w:pPr>
    </w:lvl>
    <w:lvl w:ilvl="6" w:tplc="0816000F" w:tentative="1">
      <w:start w:val="1"/>
      <w:numFmt w:val="decimal"/>
      <w:lvlText w:val="%7."/>
      <w:lvlJc w:val="left"/>
      <w:pPr>
        <w:ind w:left="4898" w:hanging="360"/>
      </w:pPr>
    </w:lvl>
    <w:lvl w:ilvl="7" w:tplc="08160019" w:tentative="1">
      <w:start w:val="1"/>
      <w:numFmt w:val="lowerLetter"/>
      <w:lvlText w:val="%8."/>
      <w:lvlJc w:val="left"/>
      <w:pPr>
        <w:ind w:left="5618" w:hanging="360"/>
      </w:pPr>
    </w:lvl>
    <w:lvl w:ilvl="8" w:tplc="0816001B" w:tentative="1">
      <w:start w:val="1"/>
      <w:numFmt w:val="lowerRoman"/>
      <w:lvlText w:val="%9."/>
      <w:lvlJc w:val="right"/>
      <w:pPr>
        <w:ind w:left="6338" w:hanging="180"/>
      </w:pPr>
    </w:lvl>
  </w:abstractNum>
  <w:abstractNum w:abstractNumId="14" w15:restartNumberingAfterBreak="0">
    <w:nsid w:val="5B47025A"/>
    <w:multiLevelType w:val="hybridMultilevel"/>
    <w:tmpl w:val="D5829B28"/>
    <w:lvl w:ilvl="0" w:tplc="A03225CA">
      <w:start w:val="1"/>
      <w:numFmt w:val="lowerLetter"/>
      <w:lvlText w:val="%1)"/>
      <w:lvlJc w:val="left"/>
      <w:pPr>
        <w:ind w:left="1440" w:hanging="360"/>
      </w:pPr>
      <w:rPr>
        <w:rFonts w:asciiTheme="minorHAnsi" w:hAnsiTheme="minorHAnsi" w:cs="Times New Roman" w:hint="default"/>
        <w:caps w:val="0"/>
        <w:strike w:val="0"/>
        <w:dstrike w:val="0"/>
        <w:vanish w:val="0"/>
        <w:w w:val="100"/>
        <w:kern w:val="0"/>
        <w:sz w:val="20"/>
        <w:szCs w:val="20"/>
        <w:vertAlign w:val="baseline"/>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15" w15:restartNumberingAfterBreak="0">
    <w:nsid w:val="5E0A6657"/>
    <w:multiLevelType w:val="hybridMultilevel"/>
    <w:tmpl w:val="F2E03016"/>
    <w:lvl w:ilvl="0" w:tplc="A03225CA">
      <w:start w:val="1"/>
      <w:numFmt w:val="lowerLetter"/>
      <w:lvlText w:val="%1)"/>
      <w:lvlJc w:val="left"/>
      <w:pPr>
        <w:ind w:left="578" w:hanging="360"/>
      </w:pPr>
      <w:rPr>
        <w:rFonts w:asciiTheme="minorHAnsi" w:hAnsiTheme="minorHAnsi" w:cs="Times New Roman" w:hint="default"/>
        <w:caps w:val="0"/>
        <w:strike w:val="0"/>
        <w:dstrike w:val="0"/>
        <w:vanish w:val="0"/>
        <w:w w:val="100"/>
        <w:kern w:val="0"/>
        <w:sz w:val="20"/>
        <w:szCs w:val="20"/>
        <w:vertAlign w:val="baseline"/>
      </w:rPr>
    </w:lvl>
    <w:lvl w:ilvl="1" w:tplc="08160019" w:tentative="1">
      <w:start w:val="1"/>
      <w:numFmt w:val="lowerLetter"/>
      <w:lvlText w:val="%2."/>
      <w:lvlJc w:val="left"/>
      <w:pPr>
        <w:ind w:left="1298" w:hanging="360"/>
      </w:pPr>
    </w:lvl>
    <w:lvl w:ilvl="2" w:tplc="0816001B" w:tentative="1">
      <w:start w:val="1"/>
      <w:numFmt w:val="lowerRoman"/>
      <w:lvlText w:val="%3."/>
      <w:lvlJc w:val="right"/>
      <w:pPr>
        <w:ind w:left="2018" w:hanging="180"/>
      </w:pPr>
    </w:lvl>
    <w:lvl w:ilvl="3" w:tplc="0816000F" w:tentative="1">
      <w:start w:val="1"/>
      <w:numFmt w:val="decimal"/>
      <w:lvlText w:val="%4."/>
      <w:lvlJc w:val="left"/>
      <w:pPr>
        <w:ind w:left="2738" w:hanging="360"/>
      </w:pPr>
    </w:lvl>
    <w:lvl w:ilvl="4" w:tplc="08160019" w:tentative="1">
      <w:start w:val="1"/>
      <w:numFmt w:val="lowerLetter"/>
      <w:lvlText w:val="%5."/>
      <w:lvlJc w:val="left"/>
      <w:pPr>
        <w:ind w:left="3458" w:hanging="360"/>
      </w:pPr>
    </w:lvl>
    <w:lvl w:ilvl="5" w:tplc="0816001B" w:tentative="1">
      <w:start w:val="1"/>
      <w:numFmt w:val="lowerRoman"/>
      <w:lvlText w:val="%6."/>
      <w:lvlJc w:val="right"/>
      <w:pPr>
        <w:ind w:left="4178" w:hanging="180"/>
      </w:pPr>
    </w:lvl>
    <w:lvl w:ilvl="6" w:tplc="0816000F" w:tentative="1">
      <w:start w:val="1"/>
      <w:numFmt w:val="decimal"/>
      <w:lvlText w:val="%7."/>
      <w:lvlJc w:val="left"/>
      <w:pPr>
        <w:ind w:left="4898" w:hanging="360"/>
      </w:pPr>
    </w:lvl>
    <w:lvl w:ilvl="7" w:tplc="08160019" w:tentative="1">
      <w:start w:val="1"/>
      <w:numFmt w:val="lowerLetter"/>
      <w:lvlText w:val="%8."/>
      <w:lvlJc w:val="left"/>
      <w:pPr>
        <w:ind w:left="5618" w:hanging="360"/>
      </w:pPr>
    </w:lvl>
    <w:lvl w:ilvl="8" w:tplc="0816001B" w:tentative="1">
      <w:start w:val="1"/>
      <w:numFmt w:val="lowerRoman"/>
      <w:lvlText w:val="%9."/>
      <w:lvlJc w:val="right"/>
      <w:pPr>
        <w:ind w:left="6338" w:hanging="180"/>
      </w:pPr>
    </w:lvl>
  </w:abstractNum>
  <w:abstractNum w:abstractNumId="16" w15:restartNumberingAfterBreak="0">
    <w:nsid w:val="61DB5FA4"/>
    <w:multiLevelType w:val="hybridMultilevel"/>
    <w:tmpl w:val="BD4A4596"/>
    <w:lvl w:ilvl="0" w:tplc="FFFFFFFF">
      <w:start w:val="1"/>
      <w:numFmt w:val="lowerLetter"/>
      <w:lvlText w:val="%1)"/>
      <w:lvlJc w:val="left"/>
      <w:pPr>
        <w:ind w:left="707" w:hanging="630"/>
      </w:pPr>
      <w:rPr>
        <w:rFonts w:hint="default"/>
      </w:rPr>
    </w:lvl>
    <w:lvl w:ilvl="1" w:tplc="FFFFFFFF" w:tentative="1">
      <w:start w:val="1"/>
      <w:numFmt w:val="lowerLetter"/>
      <w:lvlText w:val="%2."/>
      <w:lvlJc w:val="left"/>
      <w:pPr>
        <w:ind w:left="1157" w:hanging="360"/>
      </w:pPr>
    </w:lvl>
    <w:lvl w:ilvl="2" w:tplc="FFFFFFFF" w:tentative="1">
      <w:start w:val="1"/>
      <w:numFmt w:val="lowerRoman"/>
      <w:lvlText w:val="%3."/>
      <w:lvlJc w:val="right"/>
      <w:pPr>
        <w:ind w:left="1877" w:hanging="180"/>
      </w:pPr>
    </w:lvl>
    <w:lvl w:ilvl="3" w:tplc="FFFFFFFF" w:tentative="1">
      <w:start w:val="1"/>
      <w:numFmt w:val="decimal"/>
      <w:lvlText w:val="%4."/>
      <w:lvlJc w:val="left"/>
      <w:pPr>
        <w:ind w:left="2597" w:hanging="360"/>
      </w:pPr>
    </w:lvl>
    <w:lvl w:ilvl="4" w:tplc="FFFFFFFF" w:tentative="1">
      <w:start w:val="1"/>
      <w:numFmt w:val="lowerLetter"/>
      <w:lvlText w:val="%5."/>
      <w:lvlJc w:val="left"/>
      <w:pPr>
        <w:ind w:left="3317" w:hanging="360"/>
      </w:pPr>
    </w:lvl>
    <w:lvl w:ilvl="5" w:tplc="FFFFFFFF" w:tentative="1">
      <w:start w:val="1"/>
      <w:numFmt w:val="lowerRoman"/>
      <w:lvlText w:val="%6."/>
      <w:lvlJc w:val="right"/>
      <w:pPr>
        <w:ind w:left="4037" w:hanging="180"/>
      </w:pPr>
    </w:lvl>
    <w:lvl w:ilvl="6" w:tplc="FFFFFFFF" w:tentative="1">
      <w:start w:val="1"/>
      <w:numFmt w:val="decimal"/>
      <w:lvlText w:val="%7."/>
      <w:lvlJc w:val="left"/>
      <w:pPr>
        <w:ind w:left="4757" w:hanging="360"/>
      </w:pPr>
    </w:lvl>
    <w:lvl w:ilvl="7" w:tplc="FFFFFFFF" w:tentative="1">
      <w:start w:val="1"/>
      <w:numFmt w:val="lowerLetter"/>
      <w:lvlText w:val="%8."/>
      <w:lvlJc w:val="left"/>
      <w:pPr>
        <w:ind w:left="5477" w:hanging="360"/>
      </w:pPr>
    </w:lvl>
    <w:lvl w:ilvl="8" w:tplc="FFFFFFFF" w:tentative="1">
      <w:start w:val="1"/>
      <w:numFmt w:val="lowerRoman"/>
      <w:lvlText w:val="%9."/>
      <w:lvlJc w:val="right"/>
      <w:pPr>
        <w:ind w:left="6197" w:hanging="180"/>
      </w:pPr>
    </w:lvl>
  </w:abstractNum>
  <w:abstractNum w:abstractNumId="17" w15:restartNumberingAfterBreak="0">
    <w:nsid w:val="620C3E63"/>
    <w:multiLevelType w:val="hybridMultilevel"/>
    <w:tmpl w:val="5484CF4A"/>
    <w:lvl w:ilvl="0" w:tplc="23CCC028">
      <w:start w:val="1"/>
      <w:numFmt w:val="lowerLetter"/>
      <w:lvlText w:val="%1)"/>
      <w:lvlJc w:val="left"/>
      <w:pPr>
        <w:ind w:left="437" w:hanging="360"/>
      </w:pPr>
      <w:rPr>
        <w:rFonts w:hint="default"/>
      </w:rPr>
    </w:lvl>
    <w:lvl w:ilvl="1" w:tplc="08160019" w:tentative="1">
      <w:start w:val="1"/>
      <w:numFmt w:val="lowerLetter"/>
      <w:lvlText w:val="%2."/>
      <w:lvlJc w:val="left"/>
      <w:pPr>
        <w:ind w:left="1157" w:hanging="360"/>
      </w:pPr>
    </w:lvl>
    <w:lvl w:ilvl="2" w:tplc="0816001B" w:tentative="1">
      <w:start w:val="1"/>
      <w:numFmt w:val="lowerRoman"/>
      <w:lvlText w:val="%3."/>
      <w:lvlJc w:val="right"/>
      <w:pPr>
        <w:ind w:left="1877" w:hanging="180"/>
      </w:pPr>
    </w:lvl>
    <w:lvl w:ilvl="3" w:tplc="0816000F" w:tentative="1">
      <w:start w:val="1"/>
      <w:numFmt w:val="decimal"/>
      <w:lvlText w:val="%4."/>
      <w:lvlJc w:val="left"/>
      <w:pPr>
        <w:ind w:left="2597" w:hanging="360"/>
      </w:pPr>
    </w:lvl>
    <w:lvl w:ilvl="4" w:tplc="08160019" w:tentative="1">
      <w:start w:val="1"/>
      <w:numFmt w:val="lowerLetter"/>
      <w:lvlText w:val="%5."/>
      <w:lvlJc w:val="left"/>
      <w:pPr>
        <w:ind w:left="3317" w:hanging="360"/>
      </w:pPr>
    </w:lvl>
    <w:lvl w:ilvl="5" w:tplc="0816001B" w:tentative="1">
      <w:start w:val="1"/>
      <w:numFmt w:val="lowerRoman"/>
      <w:lvlText w:val="%6."/>
      <w:lvlJc w:val="right"/>
      <w:pPr>
        <w:ind w:left="4037" w:hanging="180"/>
      </w:pPr>
    </w:lvl>
    <w:lvl w:ilvl="6" w:tplc="0816000F" w:tentative="1">
      <w:start w:val="1"/>
      <w:numFmt w:val="decimal"/>
      <w:lvlText w:val="%7."/>
      <w:lvlJc w:val="left"/>
      <w:pPr>
        <w:ind w:left="4757" w:hanging="360"/>
      </w:pPr>
    </w:lvl>
    <w:lvl w:ilvl="7" w:tplc="08160019" w:tentative="1">
      <w:start w:val="1"/>
      <w:numFmt w:val="lowerLetter"/>
      <w:lvlText w:val="%8."/>
      <w:lvlJc w:val="left"/>
      <w:pPr>
        <w:ind w:left="5477" w:hanging="360"/>
      </w:pPr>
    </w:lvl>
    <w:lvl w:ilvl="8" w:tplc="0816001B" w:tentative="1">
      <w:start w:val="1"/>
      <w:numFmt w:val="lowerRoman"/>
      <w:lvlText w:val="%9."/>
      <w:lvlJc w:val="right"/>
      <w:pPr>
        <w:ind w:left="6197" w:hanging="180"/>
      </w:pPr>
    </w:lvl>
  </w:abstractNum>
  <w:abstractNum w:abstractNumId="18" w15:restartNumberingAfterBreak="0">
    <w:nsid w:val="6ABE3C8E"/>
    <w:multiLevelType w:val="multilevel"/>
    <w:tmpl w:val="081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C4C5D79"/>
    <w:multiLevelType w:val="hybridMultilevel"/>
    <w:tmpl w:val="6E8ED96A"/>
    <w:lvl w:ilvl="0" w:tplc="FFFFFFFF">
      <w:start w:val="1"/>
      <w:numFmt w:val="decimal"/>
      <w:lvlText w:val="%1."/>
      <w:lvlJc w:val="left"/>
      <w:pPr>
        <w:tabs>
          <w:tab w:val="num" w:pos="720"/>
        </w:tabs>
        <w:ind w:left="720" w:hanging="360"/>
      </w:p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20" w15:restartNumberingAfterBreak="0">
    <w:nsid w:val="6EFC0B37"/>
    <w:multiLevelType w:val="hybridMultilevel"/>
    <w:tmpl w:val="93B29D74"/>
    <w:lvl w:ilvl="0" w:tplc="9AE2590C">
      <w:start w:val="1"/>
      <w:numFmt w:val="upp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 w15:restartNumberingAfterBreak="0">
    <w:nsid w:val="740C38F4"/>
    <w:multiLevelType w:val="hybridMultilevel"/>
    <w:tmpl w:val="4C5E394E"/>
    <w:lvl w:ilvl="0" w:tplc="85AEC664">
      <w:start w:val="1"/>
      <w:numFmt w:val="upp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2" w15:restartNumberingAfterBreak="0">
    <w:nsid w:val="754A5785"/>
    <w:multiLevelType w:val="hybridMultilevel"/>
    <w:tmpl w:val="F2E03016"/>
    <w:lvl w:ilvl="0" w:tplc="A03225CA">
      <w:start w:val="1"/>
      <w:numFmt w:val="lowerLetter"/>
      <w:lvlText w:val="%1)"/>
      <w:lvlJc w:val="left"/>
      <w:pPr>
        <w:ind w:left="578" w:hanging="360"/>
      </w:pPr>
      <w:rPr>
        <w:rFonts w:asciiTheme="minorHAnsi" w:hAnsiTheme="minorHAnsi" w:cs="Times New Roman" w:hint="default"/>
        <w:caps w:val="0"/>
        <w:strike w:val="0"/>
        <w:dstrike w:val="0"/>
        <w:vanish w:val="0"/>
        <w:w w:val="100"/>
        <w:kern w:val="0"/>
        <w:sz w:val="20"/>
        <w:szCs w:val="20"/>
        <w:vertAlign w:val="baseline"/>
      </w:rPr>
    </w:lvl>
    <w:lvl w:ilvl="1" w:tplc="08160019" w:tentative="1">
      <w:start w:val="1"/>
      <w:numFmt w:val="lowerLetter"/>
      <w:lvlText w:val="%2."/>
      <w:lvlJc w:val="left"/>
      <w:pPr>
        <w:ind w:left="1298" w:hanging="360"/>
      </w:pPr>
    </w:lvl>
    <w:lvl w:ilvl="2" w:tplc="0816001B" w:tentative="1">
      <w:start w:val="1"/>
      <w:numFmt w:val="lowerRoman"/>
      <w:lvlText w:val="%3."/>
      <w:lvlJc w:val="right"/>
      <w:pPr>
        <w:ind w:left="2018" w:hanging="180"/>
      </w:pPr>
    </w:lvl>
    <w:lvl w:ilvl="3" w:tplc="0816000F" w:tentative="1">
      <w:start w:val="1"/>
      <w:numFmt w:val="decimal"/>
      <w:lvlText w:val="%4."/>
      <w:lvlJc w:val="left"/>
      <w:pPr>
        <w:ind w:left="2738" w:hanging="360"/>
      </w:pPr>
    </w:lvl>
    <w:lvl w:ilvl="4" w:tplc="08160019" w:tentative="1">
      <w:start w:val="1"/>
      <w:numFmt w:val="lowerLetter"/>
      <w:lvlText w:val="%5."/>
      <w:lvlJc w:val="left"/>
      <w:pPr>
        <w:ind w:left="3458" w:hanging="360"/>
      </w:pPr>
    </w:lvl>
    <w:lvl w:ilvl="5" w:tplc="0816001B" w:tentative="1">
      <w:start w:val="1"/>
      <w:numFmt w:val="lowerRoman"/>
      <w:lvlText w:val="%6."/>
      <w:lvlJc w:val="right"/>
      <w:pPr>
        <w:ind w:left="4178" w:hanging="180"/>
      </w:pPr>
    </w:lvl>
    <w:lvl w:ilvl="6" w:tplc="0816000F" w:tentative="1">
      <w:start w:val="1"/>
      <w:numFmt w:val="decimal"/>
      <w:lvlText w:val="%7."/>
      <w:lvlJc w:val="left"/>
      <w:pPr>
        <w:ind w:left="4898" w:hanging="360"/>
      </w:pPr>
    </w:lvl>
    <w:lvl w:ilvl="7" w:tplc="08160019" w:tentative="1">
      <w:start w:val="1"/>
      <w:numFmt w:val="lowerLetter"/>
      <w:lvlText w:val="%8."/>
      <w:lvlJc w:val="left"/>
      <w:pPr>
        <w:ind w:left="5618" w:hanging="360"/>
      </w:pPr>
    </w:lvl>
    <w:lvl w:ilvl="8" w:tplc="0816001B" w:tentative="1">
      <w:start w:val="1"/>
      <w:numFmt w:val="lowerRoman"/>
      <w:lvlText w:val="%9."/>
      <w:lvlJc w:val="right"/>
      <w:pPr>
        <w:ind w:left="6338" w:hanging="180"/>
      </w:pPr>
    </w:lvl>
  </w:abstractNum>
  <w:abstractNum w:abstractNumId="23" w15:restartNumberingAfterBreak="0">
    <w:nsid w:val="7DA613C5"/>
    <w:multiLevelType w:val="hybridMultilevel"/>
    <w:tmpl w:val="09463D38"/>
    <w:lvl w:ilvl="0" w:tplc="0816000F">
      <w:start w:val="1"/>
      <w:numFmt w:val="decimal"/>
      <w:lvlText w:val="%1."/>
      <w:lvlJc w:val="left"/>
      <w:pPr>
        <w:ind w:left="720" w:hanging="360"/>
      </w:pPr>
      <w:rPr>
        <w:rFonts w:hint="default"/>
        <w:b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572474002">
    <w:abstractNumId w:val="2"/>
  </w:num>
  <w:num w:numId="2" w16cid:durableId="1614553331">
    <w:abstractNumId w:val="18"/>
  </w:num>
  <w:num w:numId="3" w16cid:durableId="984508781">
    <w:abstractNumId w:val="9"/>
  </w:num>
  <w:num w:numId="4" w16cid:durableId="554858555">
    <w:abstractNumId w:val="12"/>
  </w:num>
  <w:num w:numId="5" w16cid:durableId="82844646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44954035">
    <w:abstractNumId w:val="10"/>
  </w:num>
  <w:num w:numId="7" w16cid:durableId="1042048487">
    <w:abstractNumId w:val="4"/>
  </w:num>
  <w:num w:numId="8" w16cid:durableId="459567531">
    <w:abstractNumId w:val="11"/>
  </w:num>
  <w:num w:numId="9" w16cid:durableId="191306541">
    <w:abstractNumId w:val="13"/>
  </w:num>
  <w:num w:numId="10" w16cid:durableId="894270685">
    <w:abstractNumId w:val="22"/>
  </w:num>
  <w:num w:numId="11" w16cid:durableId="140469270">
    <w:abstractNumId w:val="15"/>
  </w:num>
  <w:num w:numId="12" w16cid:durableId="1659118473">
    <w:abstractNumId w:val="23"/>
  </w:num>
  <w:num w:numId="13" w16cid:durableId="1710034106">
    <w:abstractNumId w:val="1"/>
  </w:num>
  <w:num w:numId="14" w16cid:durableId="1712462879">
    <w:abstractNumId w:val="7"/>
  </w:num>
  <w:num w:numId="15" w16cid:durableId="6296007">
    <w:abstractNumId w:val="16"/>
  </w:num>
  <w:num w:numId="16" w16cid:durableId="1010059324">
    <w:abstractNumId w:val="17"/>
  </w:num>
  <w:num w:numId="17" w16cid:durableId="1495298942">
    <w:abstractNumId w:val="20"/>
  </w:num>
  <w:num w:numId="18" w16cid:durableId="1809012537">
    <w:abstractNumId w:val="6"/>
  </w:num>
  <w:num w:numId="19" w16cid:durableId="105198394">
    <w:abstractNumId w:val="21"/>
  </w:num>
  <w:num w:numId="20" w16cid:durableId="833566887">
    <w:abstractNumId w:val="5"/>
  </w:num>
  <w:num w:numId="21" w16cid:durableId="1415275781">
    <w:abstractNumId w:val="8"/>
  </w:num>
  <w:num w:numId="22" w16cid:durableId="1741323805">
    <w:abstractNumId w:val="3"/>
  </w:num>
  <w:num w:numId="23" w16cid:durableId="348534073">
    <w:abstractNumId w:val="0"/>
  </w:num>
  <w:num w:numId="24" w16cid:durableId="20745473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D5E"/>
    <w:rsid w:val="00002356"/>
    <w:rsid w:val="00007BA7"/>
    <w:rsid w:val="00016626"/>
    <w:rsid w:val="00024514"/>
    <w:rsid w:val="00030C7A"/>
    <w:rsid w:val="00035D21"/>
    <w:rsid w:val="00037520"/>
    <w:rsid w:val="000414AA"/>
    <w:rsid w:val="00056C9B"/>
    <w:rsid w:val="00060787"/>
    <w:rsid w:val="00060F8C"/>
    <w:rsid w:val="000645D7"/>
    <w:rsid w:val="00073FD9"/>
    <w:rsid w:val="000759A4"/>
    <w:rsid w:val="00082D8E"/>
    <w:rsid w:val="00096DEB"/>
    <w:rsid w:val="000A7843"/>
    <w:rsid w:val="000B1255"/>
    <w:rsid w:val="000B17A9"/>
    <w:rsid w:val="000C199A"/>
    <w:rsid w:val="000C609F"/>
    <w:rsid w:val="000D5200"/>
    <w:rsid w:val="000D5A78"/>
    <w:rsid w:val="001015EA"/>
    <w:rsid w:val="00101B4F"/>
    <w:rsid w:val="0011427E"/>
    <w:rsid w:val="00122651"/>
    <w:rsid w:val="0012482B"/>
    <w:rsid w:val="001422B7"/>
    <w:rsid w:val="001435F3"/>
    <w:rsid w:val="00150942"/>
    <w:rsid w:val="0016119F"/>
    <w:rsid w:val="00181462"/>
    <w:rsid w:val="001869DB"/>
    <w:rsid w:val="001968B3"/>
    <w:rsid w:val="00197E7C"/>
    <w:rsid w:val="001A0CB7"/>
    <w:rsid w:val="001B0E84"/>
    <w:rsid w:val="001B446A"/>
    <w:rsid w:val="001C2750"/>
    <w:rsid w:val="001C4236"/>
    <w:rsid w:val="001C65E3"/>
    <w:rsid w:val="001D6F1A"/>
    <w:rsid w:val="001E312D"/>
    <w:rsid w:val="001E630B"/>
    <w:rsid w:val="001F396B"/>
    <w:rsid w:val="001F52C8"/>
    <w:rsid w:val="001F7CCE"/>
    <w:rsid w:val="00221764"/>
    <w:rsid w:val="00222851"/>
    <w:rsid w:val="00224412"/>
    <w:rsid w:val="002475D8"/>
    <w:rsid w:val="00251DAA"/>
    <w:rsid w:val="002548A2"/>
    <w:rsid w:val="002625BF"/>
    <w:rsid w:val="00276E74"/>
    <w:rsid w:val="00284DAA"/>
    <w:rsid w:val="0028512C"/>
    <w:rsid w:val="002C3643"/>
    <w:rsid w:val="002C4CED"/>
    <w:rsid w:val="002D56DC"/>
    <w:rsid w:val="002E2CC9"/>
    <w:rsid w:val="002E5BD5"/>
    <w:rsid w:val="002E7427"/>
    <w:rsid w:val="002F3999"/>
    <w:rsid w:val="003106F2"/>
    <w:rsid w:val="0032388F"/>
    <w:rsid w:val="00325959"/>
    <w:rsid w:val="00326765"/>
    <w:rsid w:val="00326DBD"/>
    <w:rsid w:val="0032701F"/>
    <w:rsid w:val="00340EDA"/>
    <w:rsid w:val="00341664"/>
    <w:rsid w:val="00370DB7"/>
    <w:rsid w:val="00371DC7"/>
    <w:rsid w:val="00376524"/>
    <w:rsid w:val="003927B2"/>
    <w:rsid w:val="003B2842"/>
    <w:rsid w:val="003B772D"/>
    <w:rsid w:val="003D23F7"/>
    <w:rsid w:val="003F66DB"/>
    <w:rsid w:val="004020A2"/>
    <w:rsid w:val="0040608E"/>
    <w:rsid w:val="00417C39"/>
    <w:rsid w:val="00420848"/>
    <w:rsid w:val="00432E5D"/>
    <w:rsid w:val="004444B5"/>
    <w:rsid w:val="00444E8F"/>
    <w:rsid w:val="00480AB6"/>
    <w:rsid w:val="00485693"/>
    <w:rsid w:val="00487D51"/>
    <w:rsid w:val="00497CE4"/>
    <w:rsid w:val="004A292A"/>
    <w:rsid w:val="004A66D4"/>
    <w:rsid w:val="004B2AA2"/>
    <w:rsid w:val="004B42E5"/>
    <w:rsid w:val="004B4831"/>
    <w:rsid w:val="004E3828"/>
    <w:rsid w:val="004E61AA"/>
    <w:rsid w:val="004E78A5"/>
    <w:rsid w:val="004F4A0E"/>
    <w:rsid w:val="00501814"/>
    <w:rsid w:val="00514A05"/>
    <w:rsid w:val="00517A93"/>
    <w:rsid w:val="005321E6"/>
    <w:rsid w:val="005347FF"/>
    <w:rsid w:val="00552883"/>
    <w:rsid w:val="00552D02"/>
    <w:rsid w:val="0057082C"/>
    <w:rsid w:val="00585527"/>
    <w:rsid w:val="005855DA"/>
    <w:rsid w:val="005B1CFF"/>
    <w:rsid w:val="005C0C5F"/>
    <w:rsid w:val="005C7AA8"/>
    <w:rsid w:val="00611246"/>
    <w:rsid w:val="00620438"/>
    <w:rsid w:val="00620ECC"/>
    <w:rsid w:val="0062263F"/>
    <w:rsid w:val="00625841"/>
    <w:rsid w:val="00627DFA"/>
    <w:rsid w:val="00630FF1"/>
    <w:rsid w:val="00631B8F"/>
    <w:rsid w:val="00637888"/>
    <w:rsid w:val="00652047"/>
    <w:rsid w:val="00664D7F"/>
    <w:rsid w:val="00666031"/>
    <w:rsid w:val="0067421A"/>
    <w:rsid w:val="00691A8C"/>
    <w:rsid w:val="00694500"/>
    <w:rsid w:val="00695ADB"/>
    <w:rsid w:val="006A4CE9"/>
    <w:rsid w:val="006B7C0C"/>
    <w:rsid w:val="006C1411"/>
    <w:rsid w:val="006D03E6"/>
    <w:rsid w:val="006D0441"/>
    <w:rsid w:val="006D19E2"/>
    <w:rsid w:val="006E0675"/>
    <w:rsid w:val="006E07C0"/>
    <w:rsid w:val="006E77F0"/>
    <w:rsid w:val="006F0076"/>
    <w:rsid w:val="006F65B6"/>
    <w:rsid w:val="007001FF"/>
    <w:rsid w:val="00712006"/>
    <w:rsid w:val="00717ACF"/>
    <w:rsid w:val="00722179"/>
    <w:rsid w:val="00722FF8"/>
    <w:rsid w:val="007436E8"/>
    <w:rsid w:val="00745364"/>
    <w:rsid w:val="00752376"/>
    <w:rsid w:val="007558DE"/>
    <w:rsid w:val="00756EF3"/>
    <w:rsid w:val="00766647"/>
    <w:rsid w:val="00790EE1"/>
    <w:rsid w:val="00797D69"/>
    <w:rsid w:val="007A715C"/>
    <w:rsid w:val="007A79D5"/>
    <w:rsid w:val="007B1268"/>
    <w:rsid w:val="007C0B2E"/>
    <w:rsid w:val="007C0DB2"/>
    <w:rsid w:val="007C2643"/>
    <w:rsid w:val="007C5F6B"/>
    <w:rsid w:val="007D095B"/>
    <w:rsid w:val="007D156F"/>
    <w:rsid w:val="007D2BCC"/>
    <w:rsid w:val="007D45C8"/>
    <w:rsid w:val="007D6E82"/>
    <w:rsid w:val="007F33B7"/>
    <w:rsid w:val="007F37D6"/>
    <w:rsid w:val="00804B90"/>
    <w:rsid w:val="00806091"/>
    <w:rsid w:val="00813BE8"/>
    <w:rsid w:val="008166FC"/>
    <w:rsid w:val="0082224F"/>
    <w:rsid w:val="00824FEC"/>
    <w:rsid w:val="00830F93"/>
    <w:rsid w:val="008350E9"/>
    <w:rsid w:val="00844333"/>
    <w:rsid w:val="00851AA7"/>
    <w:rsid w:val="008604C1"/>
    <w:rsid w:val="008651E6"/>
    <w:rsid w:val="00872082"/>
    <w:rsid w:val="00874E63"/>
    <w:rsid w:val="00886E3E"/>
    <w:rsid w:val="0089132D"/>
    <w:rsid w:val="00895577"/>
    <w:rsid w:val="008A3337"/>
    <w:rsid w:val="008B13F7"/>
    <w:rsid w:val="008B1B98"/>
    <w:rsid w:val="008B1EE6"/>
    <w:rsid w:val="008B6DCF"/>
    <w:rsid w:val="008B778E"/>
    <w:rsid w:val="008C224F"/>
    <w:rsid w:val="008C2A44"/>
    <w:rsid w:val="008C2D32"/>
    <w:rsid w:val="008C3515"/>
    <w:rsid w:val="008D4268"/>
    <w:rsid w:val="008D4693"/>
    <w:rsid w:val="008D79C3"/>
    <w:rsid w:val="008E6A07"/>
    <w:rsid w:val="008F60C1"/>
    <w:rsid w:val="008F6235"/>
    <w:rsid w:val="009056BF"/>
    <w:rsid w:val="00907374"/>
    <w:rsid w:val="009160AB"/>
    <w:rsid w:val="00921D50"/>
    <w:rsid w:val="00922256"/>
    <w:rsid w:val="009235EE"/>
    <w:rsid w:val="00946E8D"/>
    <w:rsid w:val="009505EF"/>
    <w:rsid w:val="00961102"/>
    <w:rsid w:val="00961FC7"/>
    <w:rsid w:val="00963ACF"/>
    <w:rsid w:val="00967015"/>
    <w:rsid w:val="00987AB1"/>
    <w:rsid w:val="00992E59"/>
    <w:rsid w:val="0099625C"/>
    <w:rsid w:val="00997123"/>
    <w:rsid w:val="009A1C27"/>
    <w:rsid w:val="009A66C1"/>
    <w:rsid w:val="009A7C48"/>
    <w:rsid w:val="009B0A85"/>
    <w:rsid w:val="009C21B3"/>
    <w:rsid w:val="009D15F9"/>
    <w:rsid w:val="009D424E"/>
    <w:rsid w:val="009D635D"/>
    <w:rsid w:val="009E006F"/>
    <w:rsid w:val="009E3E8A"/>
    <w:rsid w:val="009E4629"/>
    <w:rsid w:val="009E63C7"/>
    <w:rsid w:val="009F0E7F"/>
    <w:rsid w:val="009F7944"/>
    <w:rsid w:val="00A00D9F"/>
    <w:rsid w:val="00A03295"/>
    <w:rsid w:val="00A12F81"/>
    <w:rsid w:val="00A22E0B"/>
    <w:rsid w:val="00A336C9"/>
    <w:rsid w:val="00A36EFA"/>
    <w:rsid w:val="00A45671"/>
    <w:rsid w:val="00A47CAA"/>
    <w:rsid w:val="00A50371"/>
    <w:rsid w:val="00A54B9E"/>
    <w:rsid w:val="00A5657D"/>
    <w:rsid w:val="00A56EDF"/>
    <w:rsid w:val="00A57B87"/>
    <w:rsid w:val="00A61A54"/>
    <w:rsid w:val="00A67346"/>
    <w:rsid w:val="00A67E1E"/>
    <w:rsid w:val="00A73FC6"/>
    <w:rsid w:val="00A813D2"/>
    <w:rsid w:val="00A825A6"/>
    <w:rsid w:val="00A82FEA"/>
    <w:rsid w:val="00A836A4"/>
    <w:rsid w:val="00A924C9"/>
    <w:rsid w:val="00A975C8"/>
    <w:rsid w:val="00AA7483"/>
    <w:rsid w:val="00AC3B0F"/>
    <w:rsid w:val="00B011CF"/>
    <w:rsid w:val="00B13FAF"/>
    <w:rsid w:val="00B20296"/>
    <w:rsid w:val="00B30A1A"/>
    <w:rsid w:val="00B3240C"/>
    <w:rsid w:val="00B34E77"/>
    <w:rsid w:val="00B50CE8"/>
    <w:rsid w:val="00B551C2"/>
    <w:rsid w:val="00B83EAA"/>
    <w:rsid w:val="00B8460E"/>
    <w:rsid w:val="00B84729"/>
    <w:rsid w:val="00B84DCD"/>
    <w:rsid w:val="00B91F21"/>
    <w:rsid w:val="00BB76C5"/>
    <w:rsid w:val="00BE45C6"/>
    <w:rsid w:val="00BE7804"/>
    <w:rsid w:val="00BF1D46"/>
    <w:rsid w:val="00C138AE"/>
    <w:rsid w:val="00C214C2"/>
    <w:rsid w:val="00C35099"/>
    <w:rsid w:val="00C56FD0"/>
    <w:rsid w:val="00C60BD4"/>
    <w:rsid w:val="00CA1AD9"/>
    <w:rsid w:val="00CA5B98"/>
    <w:rsid w:val="00CC1FAF"/>
    <w:rsid w:val="00CC390E"/>
    <w:rsid w:val="00CD1254"/>
    <w:rsid w:val="00CD2A9A"/>
    <w:rsid w:val="00CD3801"/>
    <w:rsid w:val="00CD3B38"/>
    <w:rsid w:val="00CD56D4"/>
    <w:rsid w:val="00CE0333"/>
    <w:rsid w:val="00CE2534"/>
    <w:rsid w:val="00CE2D4E"/>
    <w:rsid w:val="00CE4FFB"/>
    <w:rsid w:val="00CF6DAE"/>
    <w:rsid w:val="00D00BA9"/>
    <w:rsid w:val="00D030D6"/>
    <w:rsid w:val="00D04A54"/>
    <w:rsid w:val="00D054A4"/>
    <w:rsid w:val="00D15900"/>
    <w:rsid w:val="00D16AA9"/>
    <w:rsid w:val="00D215B4"/>
    <w:rsid w:val="00D428B1"/>
    <w:rsid w:val="00D4394B"/>
    <w:rsid w:val="00D4439B"/>
    <w:rsid w:val="00D513C9"/>
    <w:rsid w:val="00D62C7E"/>
    <w:rsid w:val="00D73C00"/>
    <w:rsid w:val="00D81DEC"/>
    <w:rsid w:val="00DA4E33"/>
    <w:rsid w:val="00DA6016"/>
    <w:rsid w:val="00DB449E"/>
    <w:rsid w:val="00DC60ED"/>
    <w:rsid w:val="00DE65E6"/>
    <w:rsid w:val="00E05ECD"/>
    <w:rsid w:val="00E20C46"/>
    <w:rsid w:val="00E245C8"/>
    <w:rsid w:val="00E2693C"/>
    <w:rsid w:val="00E33FCE"/>
    <w:rsid w:val="00E40AE8"/>
    <w:rsid w:val="00E40C99"/>
    <w:rsid w:val="00E42E9B"/>
    <w:rsid w:val="00E53153"/>
    <w:rsid w:val="00E72A0D"/>
    <w:rsid w:val="00E72B5B"/>
    <w:rsid w:val="00E7745B"/>
    <w:rsid w:val="00E77BA8"/>
    <w:rsid w:val="00E82EBF"/>
    <w:rsid w:val="00E85390"/>
    <w:rsid w:val="00E962ED"/>
    <w:rsid w:val="00E9687A"/>
    <w:rsid w:val="00EB0C3D"/>
    <w:rsid w:val="00EC4BC2"/>
    <w:rsid w:val="00EC4CCF"/>
    <w:rsid w:val="00ED4383"/>
    <w:rsid w:val="00EF28B5"/>
    <w:rsid w:val="00EF66C4"/>
    <w:rsid w:val="00F03BB8"/>
    <w:rsid w:val="00F04EAD"/>
    <w:rsid w:val="00F15D5E"/>
    <w:rsid w:val="00F30E34"/>
    <w:rsid w:val="00F30EF4"/>
    <w:rsid w:val="00F33CE5"/>
    <w:rsid w:val="00F36171"/>
    <w:rsid w:val="00F62055"/>
    <w:rsid w:val="00F647F0"/>
    <w:rsid w:val="00F66CEE"/>
    <w:rsid w:val="00F7117F"/>
    <w:rsid w:val="00F7158F"/>
    <w:rsid w:val="00F8524D"/>
    <w:rsid w:val="00F96123"/>
    <w:rsid w:val="00FA0E5F"/>
    <w:rsid w:val="00FA7C27"/>
    <w:rsid w:val="00FB11A7"/>
    <w:rsid w:val="00FB22A7"/>
    <w:rsid w:val="00FB41D2"/>
    <w:rsid w:val="00FC00F4"/>
    <w:rsid w:val="00FC4636"/>
    <w:rsid w:val="00FE0AED"/>
    <w:rsid w:val="00FE2CEC"/>
    <w:rsid w:val="00FF4AE8"/>
    <w:rsid w:val="00FF5D74"/>
    <w:rsid w:val="3B6B7E96"/>
    <w:rsid w:val="7DF84BE1"/>
  </w:rsids>
  <m:mathPr>
    <m:mathFont m:val="Cambria Math"/>
    <m:brkBin m:val="before"/>
    <m:brkBinSub m:val="--"/>
    <m:smallFrac m:val="0"/>
    <m:dispDef/>
    <m:lMargin m:val="0"/>
    <m:rMargin m:val="0"/>
    <m:defJc m:val="centerGroup"/>
    <m:wrapIndent m:val="1440"/>
    <m:intLim m:val="subSup"/>
    <m:naryLim m:val="undOvr"/>
  </m:mathPr>
  <w:themeFontLang w:val="pt-P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9F399F"/>
  <w15:docId w15:val="{E47CACC7-47B5-466F-A8F1-56E2E4CEB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F15D5E"/>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F15D5E"/>
  </w:style>
  <w:style w:type="paragraph" w:styleId="Rodap">
    <w:name w:val="footer"/>
    <w:basedOn w:val="Normal"/>
    <w:link w:val="RodapCarter"/>
    <w:uiPriority w:val="99"/>
    <w:unhideWhenUsed/>
    <w:rsid w:val="00F15D5E"/>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F15D5E"/>
  </w:style>
  <w:style w:type="character" w:styleId="Hiperligao">
    <w:name w:val="Hyperlink"/>
    <w:basedOn w:val="Tipodeletrapredefinidodopargrafo"/>
    <w:uiPriority w:val="99"/>
    <w:unhideWhenUsed/>
    <w:rsid w:val="00F15D5E"/>
    <w:rPr>
      <w:color w:val="0000FF"/>
      <w:u w:val="single"/>
    </w:rPr>
  </w:style>
  <w:style w:type="paragraph" w:styleId="Textodebalo">
    <w:name w:val="Balloon Text"/>
    <w:basedOn w:val="Normal"/>
    <w:link w:val="TextodebaloCarter"/>
    <w:uiPriority w:val="99"/>
    <w:semiHidden/>
    <w:unhideWhenUsed/>
    <w:rsid w:val="00F15D5E"/>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F15D5E"/>
    <w:rPr>
      <w:rFonts w:ascii="Tahoma" w:hAnsi="Tahoma" w:cs="Tahoma"/>
      <w:sz w:val="16"/>
      <w:szCs w:val="16"/>
    </w:rPr>
  </w:style>
  <w:style w:type="paragraph" w:styleId="PargrafodaLista">
    <w:name w:val="List Paragraph"/>
    <w:basedOn w:val="Normal"/>
    <w:link w:val="PargrafodaListaCarter"/>
    <w:uiPriority w:val="34"/>
    <w:qFormat/>
    <w:rsid w:val="00A825A6"/>
    <w:pPr>
      <w:ind w:left="720"/>
      <w:contextualSpacing/>
    </w:pPr>
  </w:style>
  <w:style w:type="character" w:styleId="Refdecomentrio">
    <w:name w:val="annotation reference"/>
    <w:basedOn w:val="Tipodeletrapredefinidodopargrafo"/>
    <w:uiPriority w:val="99"/>
    <w:unhideWhenUsed/>
    <w:rsid w:val="001C4236"/>
    <w:rPr>
      <w:sz w:val="16"/>
      <w:szCs w:val="16"/>
    </w:rPr>
  </w:style>
  <w:style w:type="paragraph" w:styleId="Textodecomentrio">
    <w:name w:val="annotation text"/>
    <w:basedOn w:val="Normal"/>
    <w:link w:val="TextodecomentrioCarter"/>
    <w:uiPriority w:val="99"/>
    <w:unhideWhenUsed/>
    <w:rsid w:val="001C4236"/>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1C4236"/>
    <w:rPr>
      <w:sz w:val="20"/>
      <w:szCs w:val="20"/>
    </w:rPr>
  </w:style>
  <w:style w:type="paragraph" w:styleId="Assuntodecomentrio">
    <w:name w:val="annotation subject"/>
    <w:basedOn w:val="Textodecomentrio"/>
    <w:next w:val="Textodecomentrio"/>
    <w:link w:val="AssuntodecomentrioCarter"/>
    <w:uiPriority w:val="99"/>
    <w:semiHidden/>
    <w:unhideWhenUsed/>
    <w:rsid w:val="001C4236"/>
    <w:rPr>
      <w:b/>
      <w:bCs/>
    </w:rPr>
  </w:style>
  <w:style w:type="character" w:customStyle="1" w:styleId="AssuntodecomentrioCarter">
    <w:name w:val="Assunto de comentário Caráter"/>
    <w:basedOn w:val="TextodecomentrioCarter"/>
    <w:link w:val="Assuntodecomentrio"/>
    <w:uiPriority w:val="99"/>
    <w:semiHidden/>
    <w:rsid w:val="001C4236"/>
    <w:rPr>
      <w:b/>
      <w:bCs/>
      <w:sz w:val="20"/>
      <w:szCs w:val="20"/>
    </w:rPr>
  </w:style>
  <w:style w:type="character" w:styleId="Hiperligaovisitada">
    <w:name w:val="FollowedHyperlink"/>
    <w:basedOn w:val="Tipodeletrapredefinidodopargrafo"/>
    <w:uiPriority w:val="99"/>
    <w:semiHidden/>
    <w:unhideWhenUsed/>
    <w:rsid w:val="009F7944"/>
    <w:rPr>
      <w:color w:val="800080" w:themeColor="followedHyperlink"/>
      <w:u w:val="single"/>
    </w:rPr>
  </w:style>
  <w:style w:type="paragraph" w:styleId="Textodenotaderodap">
    <w:name w:val="footnote text"/>
    <w:basedOn w:val="Normal"/>
    <w:link w:val="TextodenotaderodapCarter"/>
    <w:uiPriority w:val="99"/>
    <w:semiHidden/>
    <w:rsid w:val="00CE0333"/>
    <w:pPr>
      <w:spacing w:after="0" w:line="240" w:lineRule="auto"/>
    </w:pPr>
    <w:rPr>
      <w:rFonts w:ascii="Times New Roman" w:eastAsia="Times New Roman" w:hAnsi="Times New Roman" w:cs="Times New Roman"/>
      <w:sz w:val="20"/>
      <w:szCs w:val="20"/>
      <w:lang w:val="en-US"/>
    </w:rPr>
  </w:style>
  <w:style w:type="character" w:customStyle="1" w:styleId="TextodenotaderodapCarter">
    <w:name w:val="Texto de nota de rodapé Caráter"/>
    <w:basedOn w:val="Tipodeletrapredefinidodopargrafo"/>
    <w:link w:val="Textodenotaderodap"/>
    <w:uiPriority w:val="99"/>
    <w:semiHidden/>
    <w:rsid w:val="00CE0333"/>
    <w:rPr>
      <w:rFonts w:ascii="Times New Roman" w:eastAsia="Times New Roman" w:hAnsi="Times New Roman" w:cs="Times New Roman"/>
      <w:sz w:val="20"/>
      <w:szCs w:val="20"/>
      <w:lang w:val="en-US"/>
    </w:rPr>
  </w:style>
  <w:style w:type="character" w:styleId="Refdenotaderodap">
    <w:name w:val="footnote reference"/>
    <w:basedOn w:val="Tipodeletrapredefinidodopargrafo"/>
    <w:uiPriority w:val="99"/>
    <w:semiHidden/>
    <w:rsid w:val="00CE0333"/>
    <w:rPr>
      <w:vertAlign w:val="superscript"/>
    </w:rPr>
  </w:style>
  <w:style w:type="table" w:customStyle="1" w:styleId="Tabelacomgrelha11">
    <w:name w:val="Tabela com grelha11"/>
    <w:basedOn w:val="Tabelanormal"/>
    <w:next w:val="TabelacomGrelha"/>
    <w:uiPriority w:val="59"/>
    <w:rsid w:val="00CE03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elha">
    <w:name w:val="Table Grid"/>
    <w:basedOn w:val="Tabelanormal"/>
    <w:uiPriority w:val="59"/>
    <w:rsid w:val="00CE03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NoResolvida">
    <w:name w:val="Unresolved Mention"/>
    <w:basedOn w:val="Tipodeletrapredefinidodopargrafo"/>
    <w:uiPriority w:val="99"/>
    <w:semiHidden/>
    <w:unhideWhenUsed/>
    <w:rsid w:val="007C0DB2"/>
    <w:rPr>
      <w:color w:val="605E5C"/>
      <w:shd w:val="clear" w:color="auto" w:fill="E1DFDD"/>
    </w:rPr>
  </w:style>
  <w:style w:type="character" w:styleId="Forte">
    <w:name w:val="Strong"/>
    <w:basedOn w:val="Tipodeletrapredefinidodopargrafo"/>
    <w:uiPriority w:val="22"/>
    <w:qFormat/>
    <w:rsid w:val="007C0DB2"/>
    <w:rPr>
      <w:b/>
      <w:bCs/>
    </w:rPr>
  </w:style>
  <w:style w:type="paragraph" w:customStyle="1" w:styleId="Default">
    <w:name w:val="Default"/>
    <w:rsid w:val="00FA0E5F"/>
    <w:pPr>
      <w:autoSpaceDE w:val="0"/>
      <w:autoSpaceDN w:val="0"/>
      <w:adjustRightInd w:val="0"/>
      <w:spacing w:after="0" w:line="240" w:lineRule="auto"/>
    </w:pPr>
    <w:rPr>
      <w:rFonts w:ascii="Calibri" w:hAnsi="Calibri" w:cs="Calibri"/>
      <w:color w:val="000000"/>
      <w:sz w:val="24"/>
      <w:szCs w:val="24"/>
    </w:rPr>
  </w:style>
  <w:style w:type="character" w:customStyle="1" w:styleId="PargrafodaListaCarter">
    <w:name w:val="Parágrafo da Lista Caráter"/>
    <w:link w:val="PargrafodaLista"/>
    <w:uiPriority w:val="34"/>
    <w:rsid w:val="009670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30620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f:fields xmlns:f="http://schemas.fabasoft.com/folio/2007/fields">
  <f:record>
    <f:field ref="objname" par="" text="AMA_Protocolo_ID.Gov_Movijovem_20220511" edit="true"/>
    <f:field ref="objsubject" par="" text="" edit="true"/>
    <f:field ref="objcreatedby" par="" text="Catarina Venâncio"/>
    <f:field ref="objcreatedat" par="" date="2022-05-11T13:35:54" text="11/05/2022 13:35:54"/>
    <f:field ref="objchangedby" par="" text="Catarina Venâncio"/>
    <f:field ref="objmodifiedat" par="" date="2022-05-11T13:39:21" text="11/05/2022 13:39:21"/>
    <f:field ref="doc_FSCFOLIO_1_1001_FieldDocumentNumber" par="" text=""/>
    <f:field ref="doc_FSCFOLIO_1_1001_FieldSubject" par="" text="" edit="true"/>
    <f:field ref="FSCFOLIO_1_1001_FieldCurrentUser" par="" text="André Valarinho"/>
    <f:field ref="CCAPRECONFIG_15_1001_Objektname" par="" text="AMA_Protocolo_ID.Gov_Movijovem_20220511" edit="true"/>
    <f:field ref="CCAPRECONFIG_15_1001_Objektname" par="" text="AMA_Protocolo_ID.Gov_Movijovem_20220511" edit="true"/>
  </f:record>
  <f:display par="" text="General">
    <f:field ref="objname" text="Nome"/>
    <f:field ref="objsubject" text="Assunto"/>
    <f:field ref="objcreatedby" text="Criado por"/>
    <f:field ref="objcreatedat" text="Criado em/às"/>
    <f:field ref="objchangedby" text="Última alteração por"/>
    <f:field ref="objmodifiedat" text="Última alteração em/às"/>
    <f:field ref="FSCFOLIO_1_1001_FieldCurrentUser" text="Utilizador actual"/>
    <f:field ref="CCAPRECONFIG_15_1001_Objektname" text="Objektname"/>
  </f:display>
  <f:display par="" text="Carta em série">
    <f:field ref="doc_FSCFOLIO_1_1001_FieldDocumentNumber" text="Número do documento"/>
    <f:field ref="doc_FSCFOLIO_1_1001_FieldSubject" text="Assunto"/>
  </f:display>
</f:fields>
</file>

<file path=customXml/item4.xml><?xml version="1.0" encoding="utf-8"?>
<p:properties xmlns:p="http://schemas.microsoft.com/office/2006/metadata/properties" xmlns:xsi="http://www.w3.org/2001/XMLSchema-instance" xmlns:pc="http://schemas.microsoft.com/office/infopath/2007/PartnerControls">
  <documentManagement>
    <TaxCatchAll xmlns="22c3b8f1-1709-483a-8052-e59096892e48" xsi:nil="true"/>
    <lcf76f155ced4ddcb4097134ff3c332f xmlns="85aee533-96c2-4afa-b3ea-37b2001e8c6b">
      <Terms xmlns="http://schemas.microsoft.com/office/infopath/2007/PartnerControls"/>
    </lcf76f155ced4ddcb4097134ff3c332f>
    <experiencia1_x002c_2 xmlns="85aee533-96c2-4afa-b3ea-37b2001e8c6b">Escolha 1</experiencia1_x002c_2>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D6EC92075306843A2E78CA0AEAE9836" ma:contentTypeVersion="19" ma:contentTypeDescription="Create a new document." ma:contentTypeScope="" ma:versionID="5f6b9bd16ba44c2023d28bd44c9594cd">
  <xsd:schema xmlns:xsd="http://www.w3.org/2001/XMLSchema" xmlns:xs="http://www.w3.org/2001/XMLSchema" xmlns:p="http://schemas.microsoft.com/office/2006/metadata/properties" xmlns:ns2="85aee533-96c2-4afa-b3ea-37b2001e8c6b" xmlns:ns3="22c3b8f1-1709-483a-8052-e59096892e48" targetNamespace="http://schemas.microsoft.com/office/2006/metadata/properties" ma:root="true" ma:fieldsID="18abdc74feb89d68a377cafadecda07f" ns2:_="" ns3:_="">
    <xsd:import namespace="85aee533-96c2-4afa-b3ea-37b2001e8c6b"/>
    <xsd:import namespace="22c3b8f1-1709-483a-8052-e59096892e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experiencia1_x002c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ee533-96c2-4afa-b3ea-37b2001e8c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cd6e787-02e6-4ff6-b180-d7057b2b8bd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experiencia1_x002c_2" ma:index="26" nillable="true" ma:displayName="experiencia 1 ,2 " ma:default="Escolha 1" ma:description="aaaaaa" ma:format="Dropdown" ma:internalName="experiencia1_x002c_2">
      <xsd:simpleType>
        <xsd:union memberTypes="dms:Text">
          <xsd:simpleType>
            <xsd:restriction base="dms:Choice">
              <xsd:enumeration value="Escolha 1"/>
              <xsd:enumeration value="Escolha 2"/>
              <xsd:enumeration value="Escolha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22c3b8f1-1709-483a-8052-e59096892e4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3220449-bf49-446b-aee9-df22274fd7f8}" ma:internalName="TaxCatchAll" ma:showField="CatchAllData" ma:web="22c3b8f1-1709-483a-8052-e59096892e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D75344-B968-4F1A-B948-1CE7F20CF2C9}">
  <ds:schemaRefs>
    <ds:schemaRef ds:uri="http://schemas.microsoft.com/sharepoint/v3/contenttype/forms"/>
  </ds:schemaRefs>
</ds:datastoreItem>
</file>

<file path=customXml/itemProps2.xml><?xml version="1.0" encoding="utf-8"?>
<ds:datastoreItem xmlns:ds="http://schemas.openxmlformats.org/officeDocument/2006/customXml" ds:itemID="{39D8038E-1EAE-49EB-A208-7B394F642747}">
  <ds:schemaRefs>
    <ds:schemaRef ds:uri="http://schemas.openxmlformats.org/officeDocument/2006/bibliography"/>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A9C513D3-C4E3-49B9-9CDC-E7270FD05E5B}">
  <ds:schemaRefs>
    <ds:schemaRef ds:uri="http://schemas.microsoft.com/office/2006/metadata/properties"/>
    <ds:schemaRef ds:uri="http://schemas.microsoft.com/office/infopath/2007/PartnerControls"/>
    <ds:schemaRef ds:uri="22c3b8f1-1709-483a-8052-e59096892e48"/>
    <ds:schemaRef ds:uri="85aee533-96c2-4afa-b3ea-37b2001e8c6b"/>
  </ds:schemaRefs>
</ds:datastoreItem>
</file>

<file path=customXml/itemProps5.xml><?xml version="1.0" encoding="utf-8"?>
<ds:datastoreItem xmlns:ds="http://schemas.openxmlformats.org/officeDocument/2006/customXml" ds:itemID="{A1EC3859-75C9-4B5D-89F0-33F6A2703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aee533-96c2-4afa-b3ea-37b2001e8c6b"/>
    <ds:schemaRef ds:uri="22c3b8f1-1709-483a-8052-e59096892e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1031</Words>
  <Characters>5573</Characters>
  <Application>Microsoft Office Word</Application>
  <DocSecurity>0</DocSecurity>
  <Lines>46</Lines>
  <Paragraphs>13</Paragraphs>
  <ScaleCrop>false</ScaleCrop>
  <Company>AMA</Company>
  <LinksUpToDate>false</LinksUpToDate>
  <CharactersWithSpaces>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 Valarinho</dc:creator>
  <cp:keywords/>
  <dc:description/>
  <cp:lastModifiedBy>Carla Outor</cp:lastModifiedBy>
  <cp:revision>26</cp:revision>
  <cp:lastPrinted>2025-03-11T10:28:00Z</cp:lastPrinted>
  <dcterms:created xsi:type="dcterms:W3CDTF">2025-03-10T16:08:00Z</dcterms:created>
  <dcterms:modified xsi:type="dcterms:W3CDTF">2025-03-11T10:28:00Z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doclink_DocumentKey">
    <vt:lpwstr>3c9395f8-662a-40ff-be2c-da33231f431f</vt:lpwstr>
  </property>
  <property fmtid="{D5CDD505-2E9C-101B-9397-08002B2CF9AE}" pid="3" name="_edoclink_DocumentVersion">
    <vt:lpwstr>1</vt:lpwstr>
  </property>
  <property fmtid="{D5CDD505-2E9C-101B-9397-08002B2CF9AE}" pid="4" name="_edoclink_StageKey">
    <vt:lpwstr>30a98bc1-d43b-43cb-9262-a808013330eb</vt:lpwstr>
  </property>
  <property fmtid="{D5CDD505-2E9C-101B-9397-08002B2CF9AE}" pid="5" name="_edoclink_ContainerType">
    <vt:lpwstr>Distribution</vt:lpwstr>
  </property>
  <property fmtid="{D5CDD505-2E9C-101B-9397-08002B2CF9AE}" pid="6" name="_edoclink_ContainerKey">
    <vt:lpwstr>b56c6432-dd6c-4f19-8550-a7f300a6de0b</vt:lpwstr>
  </property>
  <property fmtid="{D5CDD505-2E9C-101B-9397-08002B2CF9AE}" pid="7" name="_edoclink_DocumentChanged">
    <vt:lpwstr>true</vt:lpwstr>
  </property>
  <property fmtid="{D5CDD505-2E9C-101B-9397-08002B2CF9AE}" pid="8" name="TaskSaved">
    <vt:bool>false</vt:bool>
  </property>
  <property fmtid="{D5CDD505-2E9C-101B-9397-08002B2CF9AE}" pid="9" name="LaunchTask">
    <vt:bool>false</vt:bool>
  </property>
  <property fmtid="{D5CDD505-2E9C-101B-9397-08002B2CF9AE}" pid="10" name="PDFToCitius">
    <vt:bool>false</vt:bool>
  </property>
  <property fmtid="{D5CDD505-2E9C-101B-9397-08002B2CF9AE}" pid="11" name="ContentTypeId">
    <vt:lpwstr>0x010100CD6EC92075306843A2E78CA0AEAE9836</vt:lpwstr>
  </property>
  <property fmtid="{D5CDD505-2E9C-101B-9397-08002B2CF9AE}" pid="12" name="FSC#CONFIGLOCALAMA@2305.100:DOC_Entidades_NrFiscal">
    <vt:lpwstr>502530863</vt:lpwstr>
  </property>
  <property fmtid="{D5CDD505-2E9C-101B-9397-08002B2CF9AE}" pid="13" name="FSC#CONFIGLOCALAMA@2305.100:DOC_Responsavel_Assinatura_Utilizador">
    <vt:lpwstr>Sara Carrasqueiro</vt:lpwstr>
  </property>
  <property fmtid="{D5CDD505-2E9C-101B-9397-08002B2CF9AE}" pid="14" name="FSC#CONFIGLOCALAMA@2305.100:DOC_NumeroProc">
    <vt:lpwstr/>
  </property>
  <property fmtid="{D5CDD505-2E9C-101B-9397-08002B2CF9AE}" pid="15" name="FSC#CONFIGLOCALAMA@2305.100:DOC_Entidades_Shortname">
    <vt:lpwstr/>
  </property>
  <property fmtid="{D5CDD505-2E9C-101B-9397-08002B2CF9AE}" pid="16" name="FSC#CONFIGLOCALAMA@2305.100:DOC_AnoProcesso">
    <vt:lpwstr>2022</vt:lpwstr>
  </property>
  <property fmtid="{D5CDD505-2E9C-101B-9397-08002B2CF9AE}" pid="17" name="FSC#CONFIGLOCALAMA@2305.100:DOC_Entidades_Rua_Processo">
    <vt:lpwstr>Rua Lúcio de Azevedo, n.º 27</vt:lpwstr>
  </property>
  <property fmtid="{D5CDD505-2E9C-101B-9397-08002B2CF9AE}" pid="18" name="FSC#CONFIGLOCALAMA@2305.100:DOC_Responsavel_Assinatura_Posicao">
    <vt:lpwstr>Vogal</vt:lpwstr>
  </property>
  <property fmtid="{D5CDD505-2E9C-101B-9397-08002B2CF9AE}" pid="19" name="FSC#CONFIGLOCALAMA@2305.100:DOC_RepresentanteLegal">
    <vt:lpwstr/>
  </property>
  <property fmtid="{D5CDD505-2E9C-101B-9397-08002B2CF9AE}" pid="20" name="FSC#CONFIGLOCALAMA@2305.100:DOC_CargoRepresentanteLegal">
    <vt:lpwstr/>
  </property>
  <property fmtid="{D5CDD505-2E9C-101B-9397-08002B2CF9AE}" pid="21" name="FSC#CONFIGLOCALAMA@2305.100:DOC_Missao">
    <vt:lpwstr/>
  </property>
  <property fmtid="{D5CDD505-2E9C-101B-9397-08002B2CF9AE}" pid="22" name="FSC#MARCADORES@2019.101:DOC_Responsavel_NomeProprio">
    <vt:lpwstr/>
  </property>
  <property fmtid="{D5CDD505-2E9C-101B-9397-08002B2CF9AE}" pid="23" name="FSC#MARCADORES@2019.101:DOC_Responsavel_Apelido">
    <vt:lpwstr/>
  </property>
  <property fmtid="{D5CDD505-2E9C-101B-9397-08002B2CF9AE}" pid="24" name="FSC#MARCADORES@2019.101:DOC_Responsavel_Grupo_1_Nivel">
    <vt:lpwstr/>
  </property>
  <property fmtid="{D5CDD505-2E9C-101B-9397-08002B2CF9AE}" pid="25" name="FSC#MARCADORES@2019.101:DOC_Responsavel_Posicao1">
    <vt:lpwstr/>
  </property>
  <property fmtid="{D5CDD505-2E9C-101B-9397-08002B2CF9AE}" pid="26" name="FSC#FSCBUILTINSETTINGS@2305.100:DOC_UO_Numeracao">
    <vt:lpwstr/>
  </property>
  <property fmtid="{D5CDD505-2E9C-101B-9397-08002B2CF9AE}" pid="27" name="FSC#MARCADORES@2019.101:DOC_Entidades_Rua">
    <vt:lpwstr>Rua Lúcio de Azevedo, n.º 27</vt:lpwstr>
  </property>
  <property fmtid="{D5CDD505-2E9C-101B-9397-08002B2CF9AE}" pid="28" name="FSC#MARCADORES@2019.101:DOC_Entidades_Localidade">
    <vt:lpwstr>LISBOA</vt:lpwstr>
  </property>
  <property fmtid="{D5CDD505-2E9C-101B-9397-08002B2CF9AE}" pid="29" name="FSC#MARCADORES@2019.101:DOC_Entidades_CodPostal">
    <vt:lpwstr>1600-140</vt:lpwstr>
  </property>
  <property fmtid="{D5CDD505-2E9C-101B-9397-08002B2CF9AE}" pid="30" name="FSC#MARCADORES@2019.101:DOC_Entidades_FormaDeTratamento">
    <vt:lpwstr/>
  </property>
  <property fmtid="{D5CDD505-2E9C-101B-9397-08002B2CF9AE}" pid="31" name="FSC#MARCADORES@2019.101:DOC_Entidades">
    <vt:lpwstr>MOVIJOVEM - Mobilidade Juvenil - C.I.P.R.L.</vt:lpwstr>
  </property>
  <property fmtid="{D5CDD505-2E9C-101B-9397-08002B2CF9AE}" pid="32" name="FSC#MARCADORES@2019.101:PI_Obs">
    <vt:lpwstr/>
  </property>
  <property fmtid="{D5CDD505-2E9C-101B-9397-08002B2CF9AE}" pid="33" name="FSC#MARCADORES@2019.101:DOC_Responsavel_Posicao">
    <vt:lpwstr/>
  </property>
  <property fmtid="{D5CDD505-2E9C-101B-9397-08002B2CF9AE}" pid="34" name="FSC#MARCADORES@2019.101:DOC_Assunto">
    <vt:lpwstr/>
  </property>
  <property fmtid="{D5CDD505-2E9C-101B-9397-08002B2CF9AE}" pid="35" name="FSC#MARCADORES@2019.101:DOC_Numero">
    <vt:lpwstr/>
  </property>
  <property fmtid="{D5CDD505-2E9C-101B-9397-08002B2CF9AE}" pid="36" name="FSC#MARCADORES@2019.101:DOC_Responsavel">
    <vt:lpwstr/>
  </property>
  <property fmtid="{D5CDD505-2E9C-101B-9397-08002B2CF9AE}" pid="37" name="FSC#MARCADORES@2019.101:DOC_Responsavel_Grupo">
    <vt:lpwstr/>
  </property>
  <property fmtid="{D5CDD505-2E9C-101B-9397-08002B2CF9AE}" pid="38" name="FSC#MARCADORES@2019.101:DOC_Ano">
    <vt:lpwstr/>
  </property>
  <property fmtid="{D5CDD505-2E9C-101B-9397-08002B2CF9AE}" pid="39" name="FSC#MARCADORES@2019.101:DOC_Classificacao">
    <vt:lpwstr/>
  </property>
  <property fmtid="{D5CDD505-2E9C-101B-9397-08002B2CF9AE}" pid="40" name="FSC#MARCADORES@2019.101:OBJ_CriadoEm">
    <vt:lpwstr/>
  </property>
  <property fmtid="{D5CDD505-2E9C-101B-9397-08002B2CF9AE}" pid="41" name="FSC#MARCADORES@2019.101:DOC_ReferenteA_Ano">
    <vt:lpwstr/>
  </property>
  <property fmtid="{D5CDD505-2E9C-101B-9397-08002B2CF9AE}" pid="42" name="FSC#MARCADORES@2019.101:DOC_ReferenteA_Num">
    <vt:lpwstr/>
  </property>
  <property fmtid="{D5CDD505-2E9C-101B-9397-08002B2CF9AE}" pid="43" name="FSC#MARCADORES@2019.101:DOC_ReferenteA_Class">
    <vt:lpwstr/>
  </property>
  <property fmtid="{D5CDD505-2E9C-101B-9397-08002B2CF9AE}" pid="44" name="FSC#MARCADORES@2019.101:DOC_Parecer">
    <vt:lpwstr/>
  </property>
  <property fmtid="{D5CDD505-2E9C-101B-9397-08002B2CF9AE}" pid="45" name="FSC#MARCADORES@2019.101:DOC_Despacho">
    <vt:lpwstr/>
  </property>
  <property fmtid="{D5CDD505-2E9C-101B-9397-08002B2CF9AE}" pid="46" name="FSC#MARCADORES@2019.101:DOC_RefExterna">
    <vt:lpwstr/>
  </property>
  <property fmtid="{D5CDD505-2E9C-101B-9397-08002B2CF9AE}" pid="47" name="FSC#MARCADORES@2019.101:PI_Entidades">
    <vt:lpwstr/>
  </property>
  <property fmtid="{D5CDD505-2E9C-101B-9397-08002B2CF9AE}" pid="48" name="FSC#MARCADORES@2019.101:Entidade (Denominação social)">
    <vt:lpwstr/>
  </property>
  <property fmtid="{D5CDD505-2E9C-101B-9397-08002B2CF9AE}" pid="49" name="FSC#COOELAK@1.1001:Subject">
    <vt:lpwstr/>
  </property>
  <property fmtid="{D5CDD505-2E9C-101B-9397-08002B2CF9AE}" pid="50" name="FSC#COOELAK@1.1001:FileReference">
    <vt:lpwstr/>
  </property>
  <property fmtid="{D5CDD505-2E9C-101B-9397-08002B2CF9AE}" pid="51" name="FSC#COOELAK@1.1001:FileRefYear">
    <vt:lpwstr/>
  </property>
  <property fmtid="{D5CDD505-2E9C-101B-9397-08002B2CF9AE}" pid="52" name="FSC#COOELAK@1.1001:FileRefOrdinal">
    <vt:lpwstr/>
  </property>
  <property fmtid="{D5CDD505-2E9C-101B-9397-08002B2CF9AE}" pid="53" name="FSC#COOELAK@1.1001:FileRefOU">
    <vt:lpwstr/>
  </property>
  <property fmtid="{D5CDD505-2E9C-101B-9397-08002B2CF9AE}" pid="54" name="FSC#COOELAK@1.1001:Organization">
    <vt:lpwstr/>
  </property>
  <property fmtid="{D5CDD505-2E9C-101B-9397-08002B2CF9AE}" pid="55" name="FSC#COOELAK@1.1001:Owner">
    <vt:lpwstr>Catarina Venâncio</vt:lpwstr>
  </property>
  <property fmtid="{D5CDD505-2E9C-101B-9397-08002B2CF9AE}" pid="56" name="FSC#COOELAK@1.1001:OwnerExtension">
    <vt:lpwstr/>
  </property>
  <property fmtid="{D5CDD505-2E9C-101B-9397-08002B2CF9AE}" pid="57" name="FSC#COOELAK@1.1001:OwnerFaxExtension">
    <vt:lpwstr/>
  </property>
  <property fmtid="{D5CDD505-2E9C-101B-9397-08002B2CF9AE}" pid="58" name="FSC#COOELAK@1.1001:DispatchedBy">
    <vt:lpwstr/>
  </property>
  <property fmtid="{D5CDD505-2E9C-101B-9397-08002B2CF9AE}" pid="59" name="FSC#COOELAK@1.1001:DispatchedAt">
    <vt:lpwstr/>
  </property>
  <property fmtid="{D5CDD505-2E9C-101B-9397-08002B2CF9AE}" pid="60" name="FSC#COOELAK@1.1001:ApprovedBy">
    <vt:lpwstr/>
  </property>
  <property fmtid="{D5CDD505-2E9C-101B-9397-08002B2CF9AE}" pid="61" name="FSC#COOELAK@1.1001:ApprovedAt">
    <vt:lpwstr/>
  </property>
  <property fmtid="{D5CDD505-2E9C-101B-9397-08002B2CF9AE}" pid="62" name="FSC#COOELAK@1.1001:Department">
    <vt:lpwstr>DS (Divisão de Simplificação)</vt:lpwstr>
  </property>
  <property fmtid="{D5CDD505-2E9C-101B-9397-08002B2CF9AE}" pid="63" name="FSC#COOELAK@1.1001:CreatedAt">
    <vt:lpwstr>11.05.2022</vt:lpwstr>
  </property>
  <property fmtid="{D5CDD505-2E9C-101B-9397-08002B2CF9AE}" pid="64" name="FSC#COOELAK@1.1001:OU">
    <vt:lpwstr>DS (Divisão de Simplificação)</vt:lpwstr>
  </property>
  <property fmtid="{D5CDD505-2E9C-101B-9397-08002B2CF9AE}" pid="65" name="FSC#COOELAK@1.1001:Priority">
    <vt:lpwstr> ()</vt:lpwstr>
  </property>
  <property fmtid="{D5CDD505-2E9C-101B-9397-08002B2CF9AE}" pid="66" name="FSC#COOELAK@1.1001:ObjBarCode">
    <vt:lpwstr>*COO.2305.100.5.171205*</vt:lpwstr>
  </property>
  <property fmtid="{D5CDD505-2E9C-101B-9397-08002B2CF9AE}" pid="67" name="FSC#COOELAK@1.1001:RefBarCode">
    <vt:lpwstr/>
  </property>
  <property fmtid="{D5CDD505-2E9C-101B-9397-08002B2CF9AE}" pid="68" name="FSC#COOELAK@1.1001:FileRefBarCode">
    <vt:lpwstr>**</vt:lpwstr>
  </property>
  <property fmtid="{D5CDD505-2E9C-101B-9397-08002B2CF9AE}" pid="69" name="FSC#COOELAK@1.1001:ExternalRef">
    <vt:lpwstr/>
  </property>
  <property fmtid="{D5CDD505-2E9C-101B-9397-08002B2CF9AE}" pid="70" name="FSC#COOELAK@1.1001:IncomingNumber">
    <vt:lpwstr/>
  </property>
  <property fmtid="{D5CDD505-2E9C-101B-9397-08002B2CF9AE}" pid="71" name="FSC#COOELAK@1.1001:IncomingSubject">
    <vt:lpwstr/>
  </property>
  <property fmtid="{D5CDD505-2E9C-101B-9397-08002B2CF9AE}" pid="72" name="FSC#COOELAK@1.1001:ProcessResponsible">
    <vt:lpwstr/>
  </property>
  <property fmtid="{D5CDD505-2E9C-101B-9397-08002B2CF9AE}" pid="73" name="FSC#COOELAK@1.1001:ProcessResponsiblePhone">
    <vt:lpwstr/>
  </property>
  <property fmtid="{D5CDD505-2E9C-101B-9397-08002B2CF9AE}" pid="74" name="FSC#COOELAK@1.1001:ProcessResponsibleMail">
    <vt:lpwstr/>
  </property>
  <property fmtid="{D5CDD505-2E9C-101B-9397-08002B2CF9AE}" pid="75" name="FSC#COOELAK@1.1001:ProcessResponsibleFax">
    <vt:lpwstr/>
  </property>
  <property fmtid="{D5CDD505-2E9C-101B-9397-08002B2CF9AE}" pid="76" name="FSC#COOELAK@1.1001:ApproverFirstName">
    <vt:lpwstr/>
  </property>
  <property fmtid="{D5CDD505-2E9C-101B-9397-08002B2CF9AE}" pid="77" name="FSC#COOELAK@1.1001:ApproverSurName">
    <vt:lpwstr/>
  </property>
  <property fmtid="{D5CDD505-2E9C-101B-9397-08002B2CF9AE}" pid="78" name="FSC#COOELAK@1.1001:ApproverTitle">
    <vt:lpwstr/>
  </property>
  <property fmtid="{D5CDD505-2E9C-101B-9397-08002B2CF9AE}" pid="79" name="FSC#COOELAK@1.1001:ExternalDate">
    <vt:lpwstr/>
  </property>
  <property fmtid="{D5CDD505-2E9C-101B-9397-08002B2CF9AE}" pid="80" name="FSC#COOELAK@1.1001:SettlementApprovedAt">
    <vt:lpwstr/>
  </property>
  <property fmtid="{D5CDD505-2E9C-101B-9397-08002B2CF9AE}" pid="81" name="FSC#COOELAK@1.1001:BaseNumber">
    <vt:lpwstr/>
  </property>
  <property fmtid="{D5CDD505-2E9C-101B-9397-08002B2CF9AE}" pid="82" name="FSC#COOELAK@1.1001:CurrentUserRolePos">
    <vt:lpwstr>Diretor</vt:lpwstr>
  </property>
  <property fmtid="{D5CDD505-2E9C-101B-9397-08002B2CF9AE}" pid="83" name="FSC#COOELAK@1.1001:CurrentUserEmail">
    <vt:lpwstr>andre.valarinho@ama.pt</vt:lpwstr>
  </property>
  <property fmtid="{D5CDD505-2E9C-101B-9397-08002B2CF9AE}" pid="84" name="FSC#ELAKGOV@1.1001:PersonalSubjGender">
    <vt:lpwstr/>
  </property>
  <property fmtid="{D5CDD505-2E9C-101B-9397-08002B2CF9AE}" pid="85" name="FSC#ELAKGOV@1.1001:PersonalSubjFirstName">
    <vt:lpwstr/>
  </property>
  <property fmtid="{D5CDD505-2E9C-101B-9397-08002B2CF9AE}" pid="86" name="FSC#ELAKGOV@1.1001:PersonalSubjSurName">
    <vt:lpwstr/>
  </property>
  <property fmtid="{D5CDD505-2E9C-101B-9397-08002B2CF9AE}" pid="87" name="FSC#ELAKGOV@1.1001:PersonalSubjSalutation">
    <vt:lpwstr/>
  </property>
  <property fmtid="{D5CDD505-2E9C-101B-9397-08002B2CF9AE}" pid="88" name="FSC#ELAKGOV@1.1001:PersonalSubjAddress">
    <vt:lpwstr/>
  </property>
  <property fmtid="{D5CDD505-2E9C-101B-9397-08002B2CF9AE}" pid="89" name="FSC#ATSTATECFG@1.1001:Office">
    <vt:lpwstr/>
  </property>
  <property fmtid="{D5CDD505-2E9C-101B-9397-08002B2CF9AE}" pid="90" name="FSC#ATSTATECFG@1.1001:Agent">
    <vt:lpwstr/>
  </property>
  <property fmtid="{D5CDD505-2E9C-101B-9397-08002B2CF9AE}" pid="91" name="FSC#ATSTATECFG@1.1001:AgentPhone">
    <vt:lpwstr/>
  </property>
  <property fmtid="{D5CDD505-2E9C-101B-9397-08002B2CF9AE}" pid="92" name="FSC#ATSTATECFG@1.1001:DepartmentFax">
    <vt:lpwstr/>
  </property>
  <property fmtid="{D5CDD505-2E9C-101B-9397-08002B2CF9AE}" pid="93" name="FSC#ATSTATECFG@1.1001:DepartmentEmail">
    <vt:lpwstr/>
  </property>
  <property fmtid="{D5CDD505-2E9C-101B-9397-08002B2CF9AE}" pid="94" name="FSC#ATSTATECFG@1.1001:SubfileDate">
    <vt:lpwstr/>
  </property>
  <property fmtid="{D5CDD505-2E9C-101B-9397-08002B2CF9AE}" pid="95" name="FSC#ATSTATECFG@1.1001:SubfileSubject">
    <vt:lpwstr/>
  </property>
  <property fmtid="{D5CDD505-2E9C-101B-9397-08002B2CF9AE}" pid="96" name="FSC#ATSTATECFG@1.1001:DepartmentZipCode">
    <vt:lpwstr/>
  </property>
  <property fmtid="{D5CDD505-2E9C-101B-9397-08002B2CF9AE}" pid="97" name="FSC#ATSTATECFG@1.1001:DepartmentCountry">
    <vt:lpwstr/>
  </property>
  <property fmtid="{D5CDD505-2E9C-101B-9397-08002B2CF9AE}" pid="98" name="FSC#ATSTATECFG@1.1001:DepartmentCity">
    <vt:lpwstr/>
  </property>
  <property fmtid="{D5CDD505-2E9C-101B-9397-08002B2CF9AE}" pid="99" name="FSC#ATSTATECFG@1.1001:DepartmentStreet">
    <vt:lpwstr/>
  </property>
  <property fmtid="{D5CDD505-2E9C-101B-9397-08002B2CF9AE}" pid="100" name="FSC#ATSTATECFG@1.1001:DepartmentDVR">
    <vt:lpwstr/>
  </property>
  <property fmtid="{D5CDD505-2E9C-101B-9397-08002B2CF9AE}" pid="101" name="FSC#ATSTATECFG@1.1001:DepartmentUID">
    <vt:lpwstr/>
  </property>
  <property fmtid="{D5CDD505-2E9C-101B-9397-08002B2CF9AE}" pid="102" name="FSC#ATSTATECFG@1.1001:SubfileReference">
    <vt:lpwstr/>
  </property>
  <property fmtid="{D5CDD505-2E9C-101B-9397-08002B2CF9AE}" pid="103" name="FSC#ATSTATECFG@1.1001:Clause">
    <vt:lpwstr/>
  </property>
  <property fmtid="{D5CDD505-2E9C-101B-9397-08002B2CF9AE}" pid="104" name="FSC#ATSTATECFG@1.1001:ApprovedSignature">
    <vt:lpwstr/>
  </property>
  <property fmtid="{D5CDD505-2E9C-101B-9397-08002B2CF9AE}" pid="105" name="FSC#ATSTATECFG@1.1001:BankAccount">
    <vt:lpwstr/>
  </property>
  <property fmtid="{D5CDD505-2E9C-101B-9397-08002B2CF9AE}" pid="106" name="FSC#ATSTATECFG@1.1001:BankAccountOwner">
    <vt:lpwstr/>
  </property>
  <property fmtid="{D5CDD505-2E9C-101B-9397-08002B2CF9AE}" pid="107" name="FSC#ATSTATECFG@1.1001:BankInstitute">
    <vt:lpwstr/>
  </property>
  <property fmtid="{D5CDD505-2E9C-101B-9397-08002B2CF9AE}" pid="108" name="FSC#ATSTATECFG@1.1001:BankAccountID">
    <vt:lpwstr/>
  </property>
  <property fmtid="{D5CDD505-2E9C-101B-9397-08002B2CF9AE}" pid="109" name="FSC#ATSTATECFG@1.1001:BankAccountIBAN">
    <vt:lpwstr/>
  </property>
  <property fmtid="{D5CDD505-2E9C-101B-9397-08002B2CF9AE}" pid="110" name="FSC#ATSTATECFG@1.1001:BankAccountBIC">
    <vt:lpwstr/>
  </property>
  <property fmtid="{D5CDD505-2E9C-101B-9397-08002B2CF9AE}" pid="111" name="FSC#ATSTATECFG@1.1001:BankName">
    <vt:lpwstr/>
  </property>
  <property fmtid="{D5CDD505-2E9C-101B-9397-08002B2CF9AE}" pid="112" name="FSC#COOELAK@1.1001:ObjectAddressees">
    <vt:lpwstr/>
  </property>
  <property fmtid="{D5CDD505-2E9C-101B-9397-08002B2CF9AE}" pid="113" name="FSC#ATPRECONFIG@1.1001:ChargePreview">
    <vt:lpwstr/>
  </property>
  <property fmtid="{D5CDD505-2E9C-101B-9397-08002B2CF9AE}" pid="114" name="FSC#ATSTATECFG@1.1001:ExternalFile">
    <vt:lpwstr/>
  </property>
  <property fmtid="{D5CDD505-2E9C-101B-9397-08002B2CF9AE}" pid="115" name="FSC#COOSYSTEM@1.1:Container">
    <vt:lpwstr>COO.2305.100.5.171205</vt:lpwstr>
  </property>
  <property fmtid="{D5CDD505-2E9C-101B-9397-08002B2CF9AE}" pid="116" name="FSC#FSCFOLIO@1.1001:docpropproject">
    <vt:lpwstr/>
  </property>
  <property fmtid="{D5CDD505-2E9C-101B-9397-08002B2CF9AE}" pid="117" name="FSC#AMAAQUISICAOBENSESERVICOS@103.4800:Contrato_Nmr_Ano">
    <vt:lpwstr>156/22-AMA</vt:lpwstr>
  </property>
  <property fmtid="{D5CDD505-2E9C-101B-9397-08002B2CF9AE}" pid="118" name="Order">
    <vt:r8>2163600</vt:r8>
  </property>
  <property fmtid="{D5CDD505-2E9C-101B-9397-08002B2CF9AE}" pid="119" name="MediaServiceImageTags">
    <vt:lpwstr/>
  </property>
</Properties>
</file>